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1B" w:rsidRPr="00494520" w:rsidRDefault="00EA28BC" w:rsidP="000272AF">
      <w:pPr>
        <w:jc w:val="both"/>
        <w:rPr>
          <w:b/>
          <w:sz w:val="24"/>
          <w:szCs w:val="24"/>
        </w:rPr>
      </w:pPr>
      <w:r w:rsidRPr="00494520">
        <w:rPr>
          <w:b/>
          <w:sz w:val="24"/>
          <w:szCs w:val="24"/>
        </w:rPr>
        <w:t>OSNOVNA ŠKOLA CAVTAT</w:t>
      </w:r>
    </w:p>
    <w:p w:rsidR="00BB3A86" w:rsidRPr="00494520" w:rsidRDefault="00EA28BC" w:rsidP="000272AF">
      <w:pPr>
        <w:jc w:val="both"/>
      </w:pPr>
      <w:r w:rsidRPr="00494520">
        <w:t>Stjepana Radića 3, 20210 CAVTAT</w:t>
      </w:r>
    </w:p>
    <w:p w:rsidR="00147851" w:rsidRDefault="00EA28BC" w:rsidP="000272AF">
      <w:pPr>
        <w:jc w:val="both"/>
      </w:pPr>
      <w:r>
        <w:t>MB:03303667, OIB:07260663095</w:t>
      </w:r>
    </w:p>
    <w:p w:rsidR="00494520" w:rsidRDefault="00221F84" w:rsidP="000272AF">
      <w:pPr>
        <w:jc w:val="both"/>
      </w:pPr>
      <w:r>
        <w:t>Tel.fax 020/478-356</w:t>
      </w:r>
      <w:r w:rsidR="00EA28BC">
        <w:t xml:space="preserve"> </w:t>
      </w:r>
    </w:p>
    <w:p w:rsidR="00EA28BC" w:rsidRDefault="00EA28BC" w:rsidP="000272AF">
      <w:pPr>
        <w:jc w:val="both"/>
      </w:pPr>
      <w:r>
        <w:t>e-mail:ured@os-cavtat.skole.hr</w:t>
      </w:r>
    </w:p>
    <w:p w:rsidR="00ED3677" w:rsidRDefault="00654A38" w:rsidP="000272AF">
      <w:pPr>
        <w:jc w:val="both"/>
      </w:pPr>
      <w:r>
        <w:t>KLASA:602-02/20-01/775</w:t>
      </w:r>
    </w:p>
    <w:p w:rsidR="00ED3677" w:rsidRDefault="00654A38" w:rsidP="000272AF">
      <w:pPr>
        <w:jc w:val="both"/>
      </w:pPr>
      <w:r>
        <w:t>URBROJ:2117/1-30-20</w:t>
      </w:r>
      <w:r w:rsidR="00ED3677">
        <w:t>-01</w:t>
      </w:r>
    </w:p>
    <w:p w:rsidR="00147851" w:rsidRDefault="00C360CB" w:rsidP="000272AF">
      <w:pPr>
        <w:jc w:val="both"/>
      </w:pPr>
      <w:r>
        <w:t>Cavtat , 28</w:t>
      </w:r>
      <w:r w:rsidR="003C30EF">
        <w:t>. prosinca</w:t>
      </w:r>
      <w:r>
        <w:t xml:space="preserve"> 2020</w:t>
      </w:r>
      <w:r w:rsidR="005360B6">
        <w:t>.</w:t>
      </w:r>
    </w:p>
    <w:p w:rsidR="00147851" w:rsidRDefault="00AA5D01" w:rsidP="000272AF">
      <w:pPr>
        <w:jc w:val="both"/>
      </w:pPr>
      <w:r>
        <w:t xml:space="preserve"> </w:t>
      </w:r>
    </w:p>
    <w:p w:rsidR="00AA5D01" w:rsidRDefault="00AA5D01" w:rsidP="000272AF">
      <w:pPr>
        <w:jc w:val="both"/>
      </w:pPr>
    </w:p>
    <w:p w:rsidR="00EA28BC" w:rsidRDefault="00147851" w:rsidP="00D55C77">
      <w:pPr>
        <w:jc w:val="center"/>
        <w:rPr>
          <w:b/>
          <w:sz w:val="36"/>
          <w:szCs w:val="36"/>
        </w:rPr>
      </w:pPr>
      <w:r w:rsidRPr="003911E3">
        <w:rPr>
          <w:b/>
          <w:sz w:val="36"/>
          <w:szCs w:val="36"/>
        </w:rPr>
        <w:t>Obrazloženje</w:t>
      </w:r>
    </w:p>
    <w:p w:rsidR="00A9104A" w:rsidRPr="00EA28BC" w:rsidRDefault="00147851" w:rsidP="00D55C77">
      <w:pPr>
        <w:jc w:val="center"/>
        <w:rPr>
          <w:b/>
          <w:sz w:val="24"/>
          <w:szCs w:val="24"/>
        </w:rPr>
      </w:pPr>
      <w:r w:rsidRPr="00EA28BC">
        <w:rPr>
          <w:b/>
          <w:sz w:val="24"/>
          <w:szCs w:val="24"/>
        </w:rPr>
        <w:t xml:space="preserve"> financijskoga </w:t>
      </w:r>
      <w:r w:rsidR="006F11A4">
        <w:rPr>
          <w:b/>
          <w:sz w:val="24"/>
          <w:szCs w:val="24"/>
        </w:rPr>
        <w:t xml:space="preserve">plana </w:t>
      </w:r>
      <w:r w:rsidR="00C360CB">
        <w:rPr>
          <w:b/>
          <w:sz w:val="24"/>
          <w:szCs w:val="24"/>
        </w:rPr>
        <w:t>za 2021</w:t>
      </w:r>
      <w:r w:rsidR="00DA7CD5" w:rsidRPr="00EA28BC">
        <w:rPr>
          <w:b/>
          <w:sz w:val="24"/>
          <w:szCs w:val="24"/>
        </w:rPr>
        <w:t>. godinu</w:t>
      </w:r>
      <w:r w:rsidR="00EA28BC" w:rsidRPr="00EA28BC">
        <w:rPr>
          <w:b/>
          <w:sz w:val="24"/>
          <w:szCs w:val="24"/>
        </w:rPr>
        <w:t>, te projekcija</w:t>
      </w:r>
      <w:r w:rsidR="00ED3677">
        <w:rPr>
          <w:b/>
          <w:sz w:val="24"/>
          <w:szCs w:val="24"/>
        </w:rPr>
        <w:t xml:space="preserve"> plana</w:t>
      </w:r>
      <w:r w:rsidR="00EA28BC" w:rsidRPr="00EA28BC">
        <w:rPr>
          <w:b/>
          <w:sz w:val="24"/>
          <w:szCs w:val="24"/>
        </w:rPr>
        <w:t xml:space="preserve"> </w:t>
      </w:r>
      <w:r w:rsidR="00C360CB">
        <w:rPr>
          <w:b/>
          <w:sz w:val="24"/>
          <w:szCs w:val="24"/>
        </w:rPr>
        <w:t>za 2022. i 2023</w:t>
      </w:r>
      <w:r w:rsidR="00EA28BC" w:rsidRPr="00EA28BC">
        <w:rPr>
          <w:b/>
          <w:sz w:val="24"/>
          <w:szCs w:val="24"/>
        </w:rPr>
        <w:t>.g.</w:t>
      </w:r>
    </w:p>
    <w:p w:rsidR="00A9104A" w:rsidRDefault="00A9104A" w:rsidP="000272AF">
      <w:pPr>
        <w:jc w:val="both"/>
        <w:rPr>
          <w:b/>
          <w:sz w:val="28"/>
          <w:szCs w:val="28"/>
        </w:rPr>
      </w:pPr>
    </w:p>
    <w:p w:rsidR="00A9104A" w:rsidRDefault="00A9104A" w:rsidP="000272AF">
      <w:pPr>
        <w:pStyle w:val="ListParagraph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Sažetak rada proračunskog korisnika</w:t>
      </w:r>
    </w:p>
    <w:p w:rsidR="009B1467" w:rsidRPr="00521D9A" w:rsidRDefault="009B1467" w:rsidP="009B1467">
      <w:pPr>
        <w:pStyle w:val="ListParagraph"/>
        <w:jc w:val="both"/>
        <w:rPr>
          <w:b/>
          <w:sz w:val="28"/>
          <w:szCs w:val="28"/>
        </w:rPr>
      </w:pPr>
    </w:p>
    <w:p w:rsidR="00A9104A" w:rsidRDefault="00A9104A" w:rsidP="00474CFB">
      <w:pPr>
        <w:pStyle w:val="ListParagraph"/>
        <w:jc w:val="both"/>
      </w:pPr>
      <w:r>
        <w:t>Osnovna škola Cavtat  j</w:t>
      </w:r>
      <w:r w:rsidR="002738D8">
        <w:t xml:space="preserve">e odgojno obrazovna ustanova, koja program osnovno školskog obrazovanja realizira kroz redovnu, izbornu, dodatnu </w:t>
      </w:r>
      <w:r w:rsidR="000C3ADF">
        <w:t>i dopunsku nastavu, te izvannastavne</w:t>
      </w:r>
      <w:r w:rsidR="002738D8">
        <w:t xml:space="preserve"> aktivnosti.  O</w:t>
      </w:r>
      <w:r>
        <w:t>sni</w:t>
      </w:r>
      <w:r w:rsidR="009F2FDC">
        <w:t>vač je Dubrovačko –neretvanska</w:t>
      </w:r>
      <w:r>
        <w:t xml:space="preserve">  županija.</w:t>
      </w:r>
      <w:r w:rsidR="00683BCC">
        <w:t xml:space="preserve"> </w:t>
      </w:r>
    </w:p>
    <w:p w:rsidR="00A9104A" w:rsidRDefault="00A9104A" w:rsidP="00474CFB">
      <w:pPr>
        <w:pStyle w:val="ListParagraph"/>
        <w:jc w:val="both"/>
      </w:pPr>
      <w:r>
        <w:t>Nastava je organizirana u dvije</w:t>
      </w:r>
      <w:r w:rsidR="009F2FDC">
        <w:t xml:space="preserve"> smjene</w:t>
      </w:r>
      <w:r w:rsidR="00494520">
        <w:t>. U</w:t>
      </w:r>
      <w:r>
        <w:t>ključuje učenike od I. do VIII. razreda u Mati</w:t>
      </w:r>
      <w:r w:rsidR="00277740">
        <w:t xml:space="preserve">čnoj školi i učenike od I.-IV. </w:t>
      </w:r>
      <w:r w:rsidR="009F2FDC">
        <w:t>r</w:t>
      </w:r>
      <w:r>
        <w:t>azreda u područnim školama Močići,Čilipi, Komaji, Stravča i Gabrile.</w:t>
      </w:r>
    </w:p>
    <w:p w:rsidR="00A9104A" w:rsidRDefault="002738D8" w:rsidP="00474CFB">
      <w:pPr>
        <w:pStyle w:val="ListParagraph"/>
        <w:jc w:val="both"/>
      </w:pPr>
      <w:r>
        <w:t>Nastava se provodi</w:t>
      </w:r>
      <w:r w:rsidR="00A9104A">
        <w:t xml:space="preserve"> sukladno</w:t>
      </w:r>
      <w:r w:rsidR="000C3ADF">
        <w:t xml:space="preserve"> n</w:t>
      </w:r>
      <w:r w:rsidR="00494520">
        <w:t>astavnim planovima</w:t>
      </w:r>
      <w:r w:rsidR="00683BCC">
        <w:t xml:space="preserve"> i progr</w:t>
      </w:r>
      <w:r w:rsidR="00494520">
        <w:t>amima</w:t>
      </w:r>
      <w:r>
        <w:t xml:space="preserve"> Ministarstv</w:t>
      </w:r>
      <w:r w:rsidR="007A7226">
        <w:t xml:space="preserve">a znanosti </w:t>
      </w:r>
      <w:r w:rsidR="000C3ADF">
        <w:t xml:space="preserve">i </w:t>
      </w:r>
      <w:r w:rsidR="00494520">
        <w:t>obrazovanja</w:t>
      </w:r>
      <w:r>
        <w:t>, Godišnjem</w:t>
      </w:r>
      <w:r w:rsidR="00683BCC">
        <w:t xml:space="preserve"> </w:t>
      </w:r>
      <w:r>
        <w:t xml:space="preserve"> planu i programu rada škole , te</w:t>
      </w:r>
      <w:r w:rsidR="00A9104A">
        <w:t xml:space="preserve"> Kurikulumu za tekuću školsku godinu.</w:t>
      </w:r>
    </w:p>
    <w:p w:rsidR="00474CFB" w:rsidRDefault="00C360CB" w:rsidP="00474CFB">
      <w:pPr>
        <w:pStyle w:val="ListParagraph"/>
        <w:jc w:val="both"/>
      </w:pPr>
      <w:r w:rsidRPr="00E8399B">
        <w:t>Školu polazi 510</w:t>
      </w:r>
      <w:r w:rsidR="000C3ADF" w:rsidRPr="00E8399B">
        <w:t xml:space="preserve"> učenika u 30</w:t>
      </w:r>
      <w:r w:rsidR="005360B6" w:rsidRPr="00E8399B">
        <w:t xml:space="preserve"> razrednih</w:t>
      </w:r>
      <w:r w:rsidR="00474CFB" w:rsidRPr="00E8399B">
        <w:t xml:space="preserve"> odjela, od toga 5 kombiniranih odjela.</w:t>
      </w:r>
      <w:r w:rsidR="00474CFB">
        <w:t xml:space="preserve"> </w:t>
      </w:r>
    </w:p>
    <w:p w:rsidR="00474CFB" w:rsidRDefault="00474CFB" w:rsidP="00474CFB">
      <w:pPr>
        <w:pStyle w:val="ListParagraph"/>
        <w:jc w:val="both"/>
      </w:pPr>
      <w:r>
        <w:t>Nastava je u matičnoj školi organizirana u dvije smjene, dok je u područnim školama nastava organizirana u jednoj smjeni</w:t>
      </w:r>
      <w:r w:rsidR="00F41420">
        <w:t>.</w:t>
      </w:r>
    </w:p>
    <w:p w:rsidR="00A9104A" w:rsidRDefault="00494520" w:rsidP="00474CFB">
      <w:pPr>
        <w:pStyle w:val="ListParagraph"/>
        <w:jc w:val="both"/>
      </w:pPr>
      <w:r>
        <w:t xml:space="preserve"> Školsku godinu</w:t>
      </w:r>
      <w:r w:rsidR="00C360CB">
        <w:t xml:space="preserve"> 2020./21</w:t>
      </w:r>
      <w:r>
        <w:t>.</w:t>
      </w:r>
      <w:r w:rsidR="000C3ADF">
        <w:t xml:space="preserve"> </w:t>
      </w:r>
      <w:r>
        <w:t>započ</w:t>
      </w:r>
      <w:r w:rsidR="000F34D7">
        <w:t xml:space="preserve">eli smo sa </w:t>
      </w:r>
      <w:r w:rsidR="00B51BCC">
        <w:t>74</w:t>
      </w:r>
      <w:r>
        <w:t xml:space="preserve"> </w:t>
      </w:r>
      <w:r w:rsidR="00277740">
        <w:t>djelatnika</w:t>
      </w:r>
      <w:r w:rsidR="000F34D7">
        <w:t xml:space="preserve">, 3 pomoćnika u nastavi, </w:t>
      </w:r>
      <w:r w:rsidR="000C3ADF">
        <w:t xml:space="preserve">1 djelatnikom zaposlenim temeljem Ugovora o dodjeli državne potpore za  sufinanciranja zapošljavanja za stjecanje prvog radnog iskustva,  </w:t>
      </w:r>
      <w:r w:rsidR="004C02EB">
        <w:t xml:space="preserve"> te 1 djelatnikom zaposlenim</w:t>
      </w:r>
      <w:r w:rsidR="002738D8">
        <w:t xml:space="preserve"> putem Projekta zapošljavanja invalidnih osoba u suradnji sa Općinom Konavle.</w:t>
      </w:r>
    </w:p>
    <w:p w:rsidR="00474CFB" w:rsidRDefault="00474CFB" w:rsidP="00474CFB">
      <w:pPr>
        <w:jc w:val="both"/>
      </w:pPr>
      <w:r>
        <w:t xml:space="preserve">              </w:t>
      </w:r>
      <w:r w:rsidRPr="00E8399B">
        <w:t>I o</w:t>
      </w:r>
      <w:r w:rsidR="004E33DB" w:rsidRPr="00E8399B">
        <w:t>ve školske godi</w:t>
      </w:r>
      <w:r w:rsidR="000C3ADF" w:rsidRPr="00E8399B">
        <w:t>ne nastavljen j</w:t>
      </w:r>
      <w:r w:rsidRPr="00E8399B">
        <w:t>e trend povećanja broja učenika, tako da smo u ovoj školskoj</w:t>
      </w:r>
      <w:r>
        <w:t xml:space="preserve">        </w:t>
      </w:r>
    </w:p>
    <w:p w:rsidR="00474CFB" w:rsidRDefault="00474CFB" w:rsidP="00474CFB">
      <w:pPr>
        <w:jc w:val="both"/>
      </w:pPr>
      <w:r>
        <w:t xml:space="preserve">       </w:t>
      </w:r>
      <w:r w:rsidR="00C360CB">
        <w:t xml:space="preserve">       godini upisali ukupno 510</w:t>
      </w:r>
      <w:r>
        <w:t xml:space="preserve"> učenika, od toga </w:t>
      </w:r>
      <w:r w:rsidR="00E8399B">
        <w:t xml:space="preserve">406 </w:t>
      </w:r>
      <w:r w:rsidRPr="00C360CB">
        <w:t>učenika</w:t>
      </w:r>
      <w:r>
        <w:t xml:space="preserve"> u matičnoj školi.</w:t>
      </w:r>
    </w:p>
    <w:p w:rsidR="00A9104A" w:rsidRPr="00E8399B" w:rsidRDefault="00D55C77" w:rsidP="00E8399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474CFB">
        <w:rPr>
          <w:rFonts w:ascii="Calibri" w:hAnsi="Calibri" w:cs="Calibri"/>
        </w:rPr>
        <w:t xml:space="preserve">Od ukupnog broja učenika, učenika putnika </w:t>
      </w:r>
      <w:r w:rsidR="00474CFB" w:rsidRPr="00E8399B">
        <w:rPr>
          <w:rFonts w:ascii="Calibri" w:hAnsi="Calibri" w:cs="Calibri"/>
        </w:rPr>
        <w:t xml:space="preserve">je </w:t>
      </w:r>
      <w:r w:rsidR="00E8399B" w:rsidRPr="00E8399B">
        <w:rPr>
          <w:rFonts w:ascii="Calibri" w:hAnsi="Calibri" w:cs="Calibri"/>
        </w:rPr>
        <w:t>292</w:t>
      </w:r>
      <w:r w:rsidR="00474CFB" w:rsidRPr="00E8399B">
        <w:rPr>
          <w:rFonts w:ascii="Calibri" w:hAnsi="Calibri" w:cs="Calibri"/>
        </w:rPr>
        <w:t>, odnosno</w:t>
      </w:r>
      <w:r w:rsidR="00E8399B" w:rsidRPr="00E8399B">
        <w:rPr>
          <w:rFonts w:ascii="Calibri" w:hAnsi="Calibri" w:cs="Calibri"/>
        </w:rPr>
        <w:t xml:space="preserve"> 57</w:t>
      </w:r>
      <w:r w:rsidR="00474CFB" w:rsidRPr="00E8399B">
        <w:rPr>
          <w:rFonts w:ascii="Calibri" w:hAnsi="Calibri" w:cs="Calibri"/>
        </w:rPr>
        <w:t xml:space="preserve"> %</w:t>
      </w:r>
      <w:r w:rsidR="00474CFB">
        <w:rPr>
          <w:rFonts w:ascii="Calibri" w:hAnsi="Calibri" w:cs="Calibri"/>
        </w:rPr>
        <w:t xml:space="preserve"> od ukupnog broja učenika.</w:t>
      </w:r>
      <w:r>
        <w:rPr>
          <w:rFonts w:ascii="Calibri" w:hAnsi="Calibri" w:cs="Calibri"/>
        </w:rPr>
        <w:t xml:space="preserve">                             </w:t>
      </w:r>
      <w:r w:rsidR="004E33DB">
        <w:rPr>
          <w:rFonts w:ascii="Calibri" w:hAnsi="Calibri" w:cs="Calibri"/>
        </w:rPr>
        <w:t xml:space="preserve"> </w:t>
      </w:r>
      <w:r w:rsidR="00E8399B">
        <w:rPr>
          <w:rFonts w:ascii="Calibri" w:hAnsi="Calibri" w:cs="Calibri"/>
        </w:rPr>
        <w:t xml:space="preserve">                           </w:t>
      </w:r>
      <w:r w:rsidR="004E33DB" w:rsidRPr="00E8399B">
        <w:rPr>
          <w:rFonts w:ascii="Calibri" w:hAnsi="Calibri" w:cs="Calibri"/>
        </w:rPr>
        <w:t xml:space="preserve"> </w:t>
      </w:r>
    </w:p>
    <w:p w:rsidR="009B1467" w:rsidRDefault="009B1467" w:rsidP="000272AF">
      <w:pPr>
        <w:pStyle w:val="ListParagraph"/>
        <w:jc w:val="both"/>
        <w:rPr>
          <w:rFonts w:ascii="Calibri" w:hAnsi="Calibri" w:cs="Calibri"/>
        </w:rPr>
      </w:pPr>
    </w:p>
    <w:p w:rsidR="00DB78DE" w:rsidRPr="00E8399B" w:rsidRDefault="00DB78DE" w:rsidP="00DB78D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E8399B">
        <w:rPr>
          <w:rFonts w:ascii="Calibri" w:hAnsi="Calibri" w:cs="Calibri"/>
        </w:rPr>
        <w:t xml:space="preserve">Potrebno je istaknuti da su prilagodbom i opremanjem  prostora u PŠ Čilipi stvoreni preduvjeti </w:t>
      </w:r>
      <w:r>
        <w:rPr>
          <w:rFonts w:ascii="Calibri" w:hAnsi="Calibri" w:cs="Calibri"/>
        </w:rPr>
        <w:t xml:space="preserve">                          </w:t>
      </w:r>
    </w:p>
    <w:p w:rsidR="00C360CB" w:rsidRDefault="00DB78DE" w:rsidP="00DB78DE">
      <w:pPr>
        <w:pStyle w:val="ListParagraph"/>
        <w:jc w:val="both"/>
        <w:rPr>
          <w:rFonts w:ascii="Calibri" w:hAnsi="Calibri" w:cs="Calibri"/>
        </w:rPr>
      </w:pPr>
      <w:r w:rsidRPr="00E8399B">
        <w:rPr>
          <w:rFonts w:ascii="Calibri" w:hAnsi="Calibri" w:cs="Calibri"/>
        </w:rPr>
        <w:t>za organiziranje</w:t>
      </w:r>
      <w:r>
        <w:rPr>
          <w:rFonts w:ascii="Calibri" w:hAnsi="Calibri" w:cs="Calibri"/>
        </w:rPr>
        <w:t xml:space="preserve"> programa</w:t>
      </w:r>
      <w:r w:rsidRPr="00E8399B">
        <w:rPr>
          <w:rFonts w:ascii="Calibri" w:hAnsi="Calibri" w:cs="Calibri"/>
        </w:rPr>
        <w:t xml:space="preserve"> produženog boravka za učenike prvog i drugog razreda.</w:t>
      </w:r>
    </w:p>
    <w:p w:rsidR="00DB78DE" w:rsidRDefault="00DB78DE" w:rsidP="00DB78DE">
      <w:pPr>
        <w:pStyle w:val="ListParagraph"/>
        <w:jc w:val="both"/>
        <w:rPr>
          <w:rFonts w:ascii="Calibri" w:hAnsi="Calibri" w:cs="Calibri"/>
        </w:rPr>
      </w:pPr>
    </w:p>
    <w:p w:rsidR="00C360CB" w:rsidRDefault="00B220CF" w:rsidP="000272AF">
      <w:pPr>
        <w:pStyle w:val="ListParagraph"/>
        <w:jc w:val="both"/>
      </w:pPr>
      <w:r>
        <w:rPr>
          <w:rFonts w:ascii="Calibri" w:hAnsi="Calibri" w:cs="Calibri"/>
        </w:rPr>
        <w:t>Specifičnost ove školske godine</w:t>
      </w:r>
      <w:r w:rsidR="00C360CB">
        <w:rPr>
          <w:rFonts w:ascii="Calibri" w:hAnsi="Calibri" w:cs="Calibri"/>
        </w:rPr>
        <w:t xml:space="preserve"> jest </w:t>
      </w:r>
      <w:r w:rsidR="00C360CB">
        <w:rPr>
          <w:color w:val="231F20"/>
          <w:shd w:val="clear" w:color="auto" w:fill="FFFFFF"/>
        </w:rPr>
        <w:t>organizacija rada sukladno Uputama za sprječavanje i suzbijanje epidemije COVID-19 vezano za rad predškolskih ustanova, osnovnih i srednjih škola u školskoj godini 2020./2021., Hrvatskog zavoda za javno zdravstvo</w:t>
      </w:r>
      <w:r>
        <w:rPr>
          <w:color w:val="231F20"/>
          <w:shd w:val="clear" w:color="auto" w:fill="FFFFFF"/>
        </w:rPr>
        <w:t>, te provođenje nastave sukladno modelima nastave utvrđenim Modelima i preporukama za rad u uvjetima povezanima s COVID-19 u pedagoškoj/školskoj godini 2020./2021., Ministarstva znanosti i obrazovanja.</w:t>
      </w:r>
    </w:p>
    <w:p w:rsidR="00A9104A" w:rsidRDefault="00A9104A" w:rsidP="000272AF">
      <w:pPr>
        <w:pStyle w:val="ListParagraph"/>
        <w:jc w:val="both"/>
      </w:pPr>
    </w:p>
    <w:p w:rsidR="002D3B04" w:rsidRDefault="002D3B04" w:rsidP="000272AF">
      <w:pPr>
        <w:pStyle w:val="ListParagraph"/>
        <w:jc w:val="both"/>
      </w:pPr>
    </w:p>
    <w:p w:rsidR="00A9104A" w:rsidRPr="00521D9A" w:rsidRDefault="00A9104A" w:rsidP="000272AF">
      <w:pPr>
        <w:pStyle w:val="ListParagraph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Obrazloženje programa rada školske ustanove</w:t>
      </w:r>
    </w:p>
    <w:p w:rsidR="00A9104A" w:rsidRDefault="00A9104A" w:rsidP="000272AF">
      <w:pPr>
        <w:pStyle w:val="ListParagraph"/>
        <w:jc w:val="both"/>
      </w:pPr>
      <w:r>
        <w:t>Prioritet škole je kvalitetan odgoj i osnovno obrazovanje koji se provodi:</w:t>
      </w:r>
    </w:p>
    <w:p w:rsidR="00A9104A" w:rsidRDefault="00F41420" w:rsidP="000272AF">
      <w:pPr>
        <w:pStyle w:val="ListParagraph"/>
        <w:numPr>
          <w:ilvl w:val="0"/>
          <w:numId w:val="2"/>
        </w:numPr>
        <w:jc w:val="both"/>
      </w:pPr>
      <w:r>
        <w:t>kroz redovitu, izbornu, dodatnu i</w:t>
      </w:r>
      <w:r w:rsidR="00A9104A">
        <w:t xml:space="preserve"> dopunsku</w:t>
      </w:r>
      <w:r>
        <w:t xml:space="preserve"> nastavu, te </w:t>
      </w:r>
      <w:r w:rsidR="00A9104A">
        <w:t>izvannastavne aktivnosti</w:t>
      </w:r>
    </w:p>
    <w:p w:rsidR="00A9104A" w:rsidRDefault="00A9104A" w:rsidP="000272AF">
      <w:pPr>
        <w:pStyle w:val="ListParagraph"/>
        <w:numPr>
          <w:ilvl w:val="0"/>
          <w:numId w:val="2"/>
        </w:numPr>
        <w:jc w:val="both"/>
      </w:pPr>
      <w:r>
        <w:t>stalnim podizanjem nastavnog standarda na višu razinu kroz usavršavanje učitelja sudjelovanjem na stručnim skupovima županijske i dr</w:t>
      </w:r>
      <w:r w:rsidR="004C02EB">
        <w:t>žavne razine u organizaciji MZO</w:t>
      </w:r>
      <w:r>
        <w:t>-a i Agencije za odgoj i obrazovanje,</w:t>
      </w:r>
      <w:r w:rsidR="007043E2">
        <w:t xml:space="preserve"> te seminarima i aktivima</w:t>
      </w:r>
    </w:p>
    <w:p w:rsidR="00A9104A" w:rsidRDefault="00D718EC" w:rsidP="000272AF">
      <w:pPr>
        <w:pStyle w:val="ListParagraph"/>
        <w:numPr>
          <w:ilvl w:val="0"/>
          <w:numId w:val="2"/>
        </w:numPr>
        <w:jc w:val="both"/>
      </w:pPr>
      <w:r>
        <w:t xml:space="preserve">radom na projektima </w:t>
      </w:r>
      <w:r w:rsidR="004C02EB">
        <w:t xml:space="preserve"> </w:t>
      </w:r>
    </w:p>
    <w:p w:rsidR="00A9104A" w:rsidRDefault="00A9104A" w:rsidP="000272AF">
      <w:pPr>
        <w:ind w:left="720"/>
        <w:jc w:val="both"/>
      </w:pPr>
    </w:p>
    <w:p w:rsidR="0021567B" w:rsidRDefault="00A9104A" w:rsidP="0021567B">
      <w:pPr>
        <w:pStyle w:val="ListParagraph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Zakonske i druge podloge na kojima se zasnivaju programi</w:t>
      </w:r>
    </w:p>
    <w:p w:rsidR="00A9104A" w:rsidRDefault="0021567B" w:rsidP="0021567B">
      <w:pPr>
        <w:jc w:val="both"/>
      </w:pPr>
      <w:r>
        <w:rPr>
          <w:b/>
          <w:sz w:val="28"/>
          <w:szCs w:val="28"/>
        </w:rPr>
        <w:t xml:space="preserve">            </w:t>
      </w:r>
      <w:r w:rsidR="004C02EB">
        <w:t>Škola provodi programe prema sl</w:t>
      </w:r>
      <w:r w:rsidR="00A9104A">
        <w:t>jedećim zakonima:</w:t>
      </w:r>
    </w:p>
    <w:p w:rsidR="00EE6D66" w:rsidRDefault="00EE6D66" w:rsidP="000272AF">
      <w:pPr>
        <w:pStyle w:val="ListParagraph"/>
        <w:jc w:val="both"/>
      </w:pPr>
    </w:p>
    <w:p w:rsidR="00EE6D66" w:rsidRDefault="00EE6D66" w:rsidP="00EE6D66">
      <w:pPr>
        <w:pStyle w:val="ListParagraph"/>
        <w:numPr>
          <w:ilvl w:val="0"/>
          <w:numId w:val="20"/>
        </w:numPr>
      </w:pPr>
      <w:r>
        <w:t>Upute Ministarst</w:t>
      </w:r>
      <w:r w:rsidR="00937732">
        <w:t>va financija</w:t>
      </w:r>
      <w:r>
        <w:t xml:space="preserve"> za izradu proračuna jedinica lokalne i područn</w:t>
      </w:r>
      <w:r w:rsidR="00B220CF">
        <w:t>e samouprave   za razdoblje 2021.-2023</w:t>
      </w:r>
      <w:r>
        <w:t>.g.</w:t>
      </w:r>
    </w:p>
    <w:p w:rsidR="00937732" w:rsidRDefault="00937732" w:rsidP="00EE6D66">
      <w:pPr>
        <w:pStyle w:val="ListParagraph"/>
      </w:pPr>
      <w:r>
        <w:t>2.</w:t>
      </w:r>
      <w:r w:rsidR="00EE6D66" w:rsidRPr="00EE6D66">
        <w:t xml:space="preserve"> </w:t>
      </w:r>
      <w:r w:rsidR="00EE6D66">
        <w:t xml:space="preserve">   Upute za izradu proračuna Dubrovačko-neretv</w:t>
      </w:r>
      <w:r w:rsidR="00B220CF">
        <w:t>anske županije za razdoblje 2021.-2023</w:t>
      </w:r>
      <w:r w:rsidR="00EE6D66">
        <w:t>.g.</w:t>
      </w:r>
    </w:p>
    <w:p w:rsidR="00EE6D66" w:rsidRDefault="0021567B" w:rsidP="0021567B">
      <w:r>
        <w:t xml:space="preserve">               </w:t>
      </w:r>
      <w:r w:rsidR="00EE6D66">
        <w:t>3.     Zakon o proračunu ( NN broj 87/8, 136/12 i 15/15 )</w:t>
      </w:r>
    </w:p>
    <w:p w:rsidR="00AD1586" w:rsidRDefault="0021567B" w:rsidP="00B220CF">
      <w:pPr>
        <w:jc w:val="both"/>
      </w:pPr>
      <w:r>
        <w:t xml:space="preserve">               4.    Zakon o fiskalnoj odgovornosti ( 139/10, 19/14</w:t>
      </w:r>
      <w:r w:rsidR="00B220CF">
        <w:t>, 111/18</w:t>
      </w:r>
      <w:r>
        <w:t>)</w:t>
      </w:r>
      <w:r w:rsidR="00AD1586">
        <w:t>, te</w:t>
      </w:r>
      <w:r>
        <w:t xml:space="preserve"> Uredba</w:t>
      </w:r>
      <w:r w:rsidR="00AD1586">
        <w:t xml:space="preserve"> o sastavljanju i </w:t>
      </w:r>
      <w:r w:rsidR="00B220CF">
        <w:t>predaji</w:t>
      </w:r>
    </w:p>
    <w:p w:rsidR="00AD1586" w:rsidRDefault="00AD1586" w:rsidP="00B220CF">
      <w:pPr>
        <w:jc w:val="both"/>
      </w:pPr>
      <w:r>
        <w:t xml:space="preserve">                      </w:t>
      </w:r>
      <w:r w:rsidR="00B220CF">
        <w:t>Izjavi</w:t>
      </w:r>
      <w:r>
        <w:t xml:space="preserve"> o fiskalnoj odgovornosti ( NN broj 78/11, 10</w:t>
      </w:r>
      <w:r w:rsidR="00B220CF">
        <w:t>6/12, 130/13, 19/15, 119/15</w:t>
      </w:r>
      <w:r w:rsidR="00DC31C6">
        <w:t>, 95/19</w:t>
      </w:r>
      <w:r w:rsidR="00B220CF">
        <w:t xml:space="preserve">) i </w:t>
      </w:r>
      <w:r w:rsidR="00DC31C6">
        <w:t xml:space="preserve"> </w:t>
      </w:r>
    </w:p>
    <w:p w:rsidR="0021567B" w:rsidRDefault="00AD1586" w:rsidP="0021567B">
      <w:r>
        <w:t xml:space="preserve">                  </w:t>
      </w:r>
      <w:r w:rsidR="00DC31C6">
        <w:t xml:space="preserve">  </w:t>
      </w:r>
      <w:r>
        <w:t xml:space="preserve">  </w:t>
      </w:r>
      <w:r w:rsidR="00DC31C6">
        <w:t>Izvještaja</w:t>
      </w:r>
      <w:r>
        <w:t xml:space="preserve"> </w:t>
      </w:r>
      <w:r w:rsidR="00B220CF">
        <w:t>o</w:t>
      </w:r>
      <w:r>
        <w:t xml:space="preserve"> primjeni fiskalnih pravila</w:t>
      </w:r>
      <w:r w:rsidR="00DC31C6">
        <w:t>.</w:t>
      </w:r>
      <w:r>
        <w:t xml:space="preserve">       </w:t>
      </w:r>
    </w:p>
    <w:p w:rsidR="00E4281D" w:rsidRDefault="0021567B" w:rsidP="00E4281D">
      <w:r>
        <w:t xml:space="preserve">               5. </w:t>
      </w:r>
      <w:r w:rsidR="00E4281D">
        <w:t xml:space="preserve">    Pravilnik o proračunskim klasifikacijama ( NN broj26/10, 120/13</w:t>
      </w:r>
      <w:r w:rsidR="00DC31C6">
        <w:t>, 1/20</w:t>
      </w:r>
      <w:r w:rsidR="00E4281D">
        <w:t>)</w:t>
      </w:r>
    </w:p>
    <w:p w:rsidR="00E4281D" w:rsidRDefault="00E4281D" w:rsidP="00E4281D">
      <w:r>
        <w:t xml:space="preserve">               6.    Pravilnik o proračunskom računovodstvu i računskom planu ( NN broj 124/14, 115/15,  </w:t>
      </w:r>
    </w:p>
    <w:p w:rsidR="00E4281D" w:rsidRDefault="00E4281D" w:rsidP="00E4281D">
      <w:r>
        <w:t xml:space="preserve">                        87/16</w:t>
      </w:r>
      <w:r w:rsidR="00DC31C6">
        <w:t>,126/19,108/20</w:t>
      </w:r>
      <w:r>
        <w:t>)</w:t>
      </w:r>
    </w:p>
    <w:p w:rsidR="00E4281D" w:rsidRDefault="00E4281D" w:rsidP="00E4281D">
      <w:r>
        <w:t xml:space="preserve">               7.  Zakon o odgoju i obrazovanju u osnovnoj i srednjoj školi ( NN broj 87/8, 86/9,92/10, </w:t>
      </w:r>
    </w:p>
    <w:p w:rsidR="00E4281D" w:rsidRDefault="00E4281D" w:rsidP="00E4281D">
      <w:r>
        <w:t xml:space="preserve">                     105/10, 90/11, 5/12, 16/12, </w:t>
      </w:r>
      <w:r w:rsidR="00DC31C6">
        <w:t>126/12, 94/13 i 152/14, 07/17, 6</w:t>
      </w:r>
      <w:r>
        <w:t>8/18</w:t>
      </w:r>
      <w:r w:rsidR="00DC31C6">
        <w:t>, 98/19,64/20</w:t>
      </w:r>
      <w:r>
        <w:t xml:space="preserve"> )</w:t>
      </w:r>
    </w:p>
    <w:p w:rsidR="00E4281D" w:rsidRDefault="00E4281D" w:rsidP="00E4281D">
      <w:r>
        <w:lastRenderedPageBreak/>
        <w:t xml:space="preserve">               8.  Zakon o ustanovama (NN broj 76/93,29/97,47/99 i 35/08</w:t>
      </w:r>
      <w:r w:rsidR="00DC31C6">
        <w:t>,127/19</w:t>
      </w:r>
      <w:r>
        <w:t>)</w:t>
      </w:r>
    </w:p>
    <w:p w:rsidR="00E4281D" w:rsidRDefault="00E4281D" w:rsidP="00E4281D">
      <w:r>
        <w:t xml:space="preserve">               9.  Školski kurikulum i Godišnji plan i program rada škole,</w:t>
      </w:r>
    </w:p>
    <w:p w:rsidR="00E4281D" w:rsidRDefault="00E4281D" w:rsidP="00E4281D">
      <w:r>
        <w:t xml:space="preserve">                      te ostalim propisima kojim reguliraju ovo područje.</w:t>
      </w:r>
    </w:p>
    <w:p w:rsidR="00A9104A" w:rsidRDefault="00A9104A" w:rsidP="00DC31C6">
      <w:pPr>
        <w:jc w:val="both"/>
      </w:pPr>
    </w:p>
    <w:p w:rsidR="00A9104A" w:rsidRPr="00521D9A" w:rsidRDefault="00A9104A" w:rsidP="00E4281D">
      <w:pPr>
        <w:pStyle w:val="ListParagraph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Usklađivanje ciljeva, strategija i programa s dokumentima dugoročnog razvoja</w:t>
      </w:r>
    </w:p>
    <w:p w:rsidR="00A9104A" w:rsidRDefault="00A9104A" w:rsidP="00F41420">
      <w:pPr>
        <w:pStyle w:val="ListParagraph"/>
        <w:jc w:val="both"/>
      </w:pPr>
      <w:r>
        <w:t>Školska ustanova donosi Godišnji operativni plan za školsku, a ne kalendarsku godinu,</w:t>
      </w:r>
      <w:r w:rsidR="00F41420">
        <w:t xml:space="preserve"> te financijski plan obuhvaća dvije školske godine (pola jedne i pola druge),</w:t>
      </w:r>
      <w:r>
        <w:t xml:space="preserve"> te</w:t>
      </w:r>
      <w:r w:rsidR="00F41420">
        <w:t xml:space="preserve"> iz tog razloga </w:t>
      </w:r>
      <w:r>
        <w:t xml:space="preserve"> postoje odstupanja u i</w:t>
      </w:r>
      <w:r w:rsidR="00F41420">
        <w:t xml:space="preserve">zvršavanju financijskih planova. </w:t>
      </w:r>
    </w:p>
    <w:p w:rsidR="00A9104A" w:rsidRDefault="00A9104A" w:rsidP="000272AF">
      <w:pPr>
        <w:pStyle w:val="ListParagraph"/>
        <w:jc w:val="both"/>
      </w:pPr>
    </w:p>
    <w:p w:rsidR="00A9104A" w:rsidRDefault="00A9104A" w:rsidP="000272AF">
      <w:pPr>
        <w:pStyle w:val="ListParagraph"/>
        <w:jc w:val="both"/>
      </w:pPr>
    </w:p>
    <w:p w:rsidR="00A9104A" w:rsidRDefault="00A9104A" w:rsidP="00E4281D">
      <w:pPr>
        <w:pStyle w:val="ListParagraph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Ishodišta i pokazatelji na kojima se zasnivaju izračuni i ocjene potrebnih sredstava za provođenje programa</w:t>
      </w:r>
    </w:p>
    <w:p w:rsidR="00AA5D01" w:rsidRPr="00521D9A" w:rsidRDefault="00AA5D01" w:rsidP="00AA5D01">
      <w:pPr>
        <w:pStyle w:val="ListParagraph"/>
        <w:jc w:val="both"/>
        <w:rPr>
          <w:b/>
          <w:sz w:val="28"/>
          <w:szCs w:val="28"/>
        </w:rPr>
      </w:pPr>
    </w:p>
    <w:p w:rsidR="00A9104A" w:rsidRDefault="00A9104A" w:rsidP="000272AF">
      <w:pPr>
        <w:pStyle w:val="ListParagraph"/>
        <w:jc w:val="both"/>
      </w:pPr>
      <w:r>
        <w:t>Izvori  sredstava za financiranje rada škole su:</w:t>
      </w:r>
    </w:p>
    <w:p w:rsidR="00C03C52" w:rsidRDefault="00C03C52" w:rsidP="00C03C52">
      <w:pPr>
        <w:pStyle w:val="ListParagraph"/>
        <w:numPr>
          <w:ilvl w:val="0"/>
          <w:numId w:val="2"/>
        </w:numPr>
        <w:jc w:val="both"/>
      </w:pPr>
      <w:r>
        <w:rPr>
          <w:b/>
        </w:rPr>
        <w:t>decentralizirana sredstva</w:t>
      </w:r>
      <w:r w:rsidR="00D5786D">
        <w:rPr>
          <w:b/>
        </w:rPr>
        <w:t>, izvor 4.4.4.</w:t>
      </w:r>
      <w:r>
        <w:t>-županijski proračun za</w:t>
      </w:r>
      <w:r w:rsidR="00696BD8">
        <w:t xml:space="preserve"> osiguravanje uvjeta rada, odnosno</w:t>
      </w:r>
      <w:r>
        <w:t xml:space="preserve"> materijalne troškove poslovanja škole, u okviru kojih i prijevoz učenika, investicijsko održavanje i nabavu nefinancijske imovine, te dodatna ulaganja na građevinskim objektima</w:t>
      </w:r>
    </w:p>
    <w:p w:rsidR="002D3B04" w:rsidRDefault="002D3B04" w:rsidP="00C03C52">
      <w:pPr>
        <w:pStyle w:val="ListParagraph"/>
        <w:numPr>
          <w:ilvl w:val="0"/>
          <w:numId w:val="2"/>
        </w:numPr>
        <w:jc w:val="both"/>
      </w:pPr>
      <w:r w:rsidRPr="0043771E">
        <w:rPr>
          <w:b/>
        </w:rPr>
        <w:t>opći prihodi</w:t>
      </w:r>
      <w:r w:rsidR="00D5786D">
        <w:rPr>
          <w:b/>
        </w:rPr>
        <w:t>, izvor 1.1.1.-</w:t>
      </w:r>
      <w:r w:rsidR="00A9104A">
        <w:t>županijski proračun</w:t>
      </w:r>
      <w:r w:rsidR="00C03C52">
        <w:t xml:space="preserve"> za </w:t>
      </w:r>
      <w:r w:rsidR="001A3193">
        <w:t xml:space="preserve"> financiranje besplatnih r</w:t>
      </w:r>
      <w:r w:rsidR="00C03C52">
        <w:t xml:space="preserve">adnih materijala za učenike, </w:t>
      </w:r>
      <w:r w:rsidR="001A3193">
        <w:t>sufinanciranje</w:t>
      </w:r>
      <w:r w:rsidR="00C03C52">
        <w:t xml:space="preserve"> projekta ZMS-</w:t>
      </w:r>
      <w:r w:rsidR="00C03C52" w:rsidRPr="00C03C52">
        <w:t xml:space="preserve"> </w:t>
      </w:r>
      <w:r w:rsidR="00C03C52">
        <w:t xml:space="preserve">osiguravanje pomoćnika  u nastavi za učenike sa Rješenjem o primjerenom obliku školovanja) i programa </w:t>
      </w:r>
      <w:r w:rsidR="001A3193">
        <w:t>produženog boravka u PŠ Čilipi</w:t>
      </w:r>
      <w:r w:rsidR="00C03C52">
        <w:t>, te financiranje natjecanja iz znanja učenika i školskih projekata</w:t>
      </w:r>
    </w:p>
    <w:p w:rsidR="000E75A1" w:rsidRDefault="00C03C52" w:rsidP="000272AF">
      <w:pPr>
        <w:pStyle w:val="ListParagraph"/>
        <w:numPr>
          <w:ilvl w:val="0"/>
          <w:numId w:val="2"/>
        </w:numPr>
        <w:jc w:val="both"/>
      </w:pPr>
      <w:r>
        <w:rPr>
          <w:b/>
        </w:rPr>
        <w:t>ostale pomoći</w:t>
      </w:r>
      <w:r w:rsidR="00696BD8">
        <w:rPr>
          <w:b/>
        </w:rPr>
        <w:t xml:space="preserve"> proračunski korisnici</w:t>
      </w:r>
      <w:r w:rsidR="00D5786D">
        <w:rPr>
          <w:b/>
        </w:rPr>
        <w:t>, izvor 5.8.1.</w:t>
      </w:r>
      <w:r>
        <w:rPr>
          <w:b/>
        </w:rPr>
        <w:t>-</w:t>
      </w:r>
      <w:r w:rsidR="000E75A1" w:rsidRPr="000E75A1">
        <w:t>pomoći</w:t>
      </w:r>
      <w:r w:rsidR="000E75A1">
        <w:rPr>
          <w:b/>
        </w:rPr>
        <w:t xml:space="preserve"> </w:t>
      </w:r>
      <w:r w:rsidR="000E75A1" w:rsidRPr="00696BD8">
        <w:t>iz državnog proračuna</w:t>
      </w:r>
      <w:r w:rsidR="00456830">
        <w:rPr>
          <w:b/>
        </w:rPr>
        <w:t xml:space="preserve"> </w:t>
      </w:r>
      <w:r w:rsidR="00696BD8">
        <w:t>za osiguravanje uvjeta rada, odnosno za  plaće i ostale</w:t>
      </w:r>
      <w:r w:rsidR="00456830">
        <w:t xml:space="preserve"> naknada za zaposlene, kao i naknadu</w:t>
      </w:r>
      <w:r w:rsidR="00696BD8">
        <w:t xml:space="preserve"> za prijevoz na posao i s posla. Osim toga,  to su sredstva za nabavu udžbenika za učenike osnovnih škola , sredstva za programe školskog kurikuluma, za plaćanje naknade  </w:t>
      </w:r>
      <w:r w:rsidR="00456830">
        <w:t>zbog neispunjenja kvote za zapošljavanje osoba s invaliditetom,</w:t>
      </w:r>
      <w:r w:rsidR="000E75A1">
        <w:rPr>
          <w:b/>
        </w:rPr>
        <w:t xml:space="preserve"> </w:t>
      </w:r>
      <w:r w:rsidR="000E75A1">
        <w:t>za sufinanciranje troškova prijevoza učenika sa rješenjem o primjerenom obliku školovanja,</w:t>
      </w:r>
      <w:r w:rsidR="00456830">
        <w:t xml:space="preserve"> sredstva za ostale naknade za pripravnike,</w:t>
      </w:r>
      <w:r w:rsidR="00005472">
        <w:t xml:space="preserve"> </w:t>
      </w:r>
      <w:r w:rsidR="000E75A1">
        <w:t xml:space="preserve"> sredstva AZOO-a za troškove voditelja ŽSV-a</w:t>
      </w:r>
      <w:r w:rsidR="00696BD8">
        <w:t xml:space="preserve">. </w:t>
      </w:r>
      <w:r w:rsidR="00D5786D">
        <w:t xml:space="preserve">To su također pomoći Općine Konavle za financiranje zapošljavanja invalidne osobe, te za sufinanciranje raznih projekata i aktivnosti u sportu i kulturi.  </w:t>
      </w:r>
    </w:p>
    <w:p w:rsidR="00D5786D" w:rsidRDefault="00D5786D" w:rsidP="00D5786D">
      <w:pPr>
        <w:pStyle w:val="ListParagraph"/>
        <w:numPr>
          <w:ilvl w:val="0"/>
          <w:numId w:val="2"/>
        </w:numPr>
        <w:jc w:val="both"/>
      </w:pPr>
      <w:r>
        <w:rPr>
          <w:b/>
        </w:rPr>
        <w:t>ostale pomoći izvanproračunski korisnici, izvor 5.8.1.</w:t>
      </w:r>
      <w:r w:rsidRPr="00D5786D">
        <w:t>- pomoći Hrvatskog zavoda za zapošljavanje</w:t>
      </w:r>
      <w:r>
        <w:t xml:space="preserve">,  za  sufinanciranja zapošljavanja za stjecanje prvog radnog iskustva </w:t>
      </w:r>
    </w:p>
    <w:p w:rsidR="005360B6" w:rsidRDefault="00D5786D" w:rsidP="000272AF">
      <w:pPr>
        <w:pStyle w:val="ListParagraph"/>
        <w:numPr>
          <w:ilvl w:val="0"/>
          <w:numId w:val="2"/>
        </w:numPr>
        <w:jc w:val="both"/>
      </w:pPr>
      <w:r>
        <w:rPr>
          <w:b/>
        </w:rPr>
        <w:t>ostale pomoći- izvor 5.2.1.</w:t>
      </w:r>
      <w:r>
        <w:t xml:space="preserve"> – sredstva Općine Konavle za </w:t>
      </w:r>
      <w:r w:rsidR="00456830">
        <w:t>sufinanciranje</w:t>
      </w:r>
      <w:r>
        <w:t xml:space="preserve"> programa</w:t>
      </w:r>
      <w:r w:rsidR="00456830">
        <w:t xml:space="preserve"> produže</w:t>
      </w:r>
      <w:r w:rsidR="00005472">
        <w:t>nog boravka u PŠ Čilipi (preko O</w:t>
      </w:r>
      <w:r w:rsidR="00456830">
        <w:t>snivača)</w:t>
      </w:r>
      <w:r>
        <w:t>, te  iznos PDV-a za projekt Školska shema  voća</w:t>
      </w:r>
      <w:r w:rsidR="006879D1">
        <w:t xml:space="preserve"> i mlijeka</w:t>
      </w:r>
      <w:r>
        <w:t>(Osnivač)</w:t>
      </w:r>
      <w:r w:rsidR="00692740">
        <w:t xml:space="preserve"> </w:t>
      </w:r>
    </w:p>
    <w:p w:rsidR="00D83752" w:rsidRDefault="0096425B" w:rsidP="000272AF">
      <w:pPr>
        <w:pStyle w:val="ListParagraph"/>
        <w:numPr>
          <w:ilvl w:val="0"/>
          <w:numId w:val="2"/>
        </w:numPr>
        <w:jc w:val="both"/>
      </w:pPr>
      <w:r w:rsidRPr="0043771E">
        <w:rPr>
          <w:b/>
        </w:rPr>
        <w:t>vlastiti prihodi</w:t>
      </w:r>
      <w:r w:rsidR="00D5786D">
        <w:rPr>
          <w:b/>
        </w:rPr>
        <w:t>, izvor 3.2.1.</w:t>
      </w:r>
      <w:r w:rsidR="00D5786D">
        <w:t>-</w:t>
      </w:r>
      <w:r w:rsidR="0043771E">
        <w:t xml:space="preserve"> prihodi od kamata na depozite po viđenju</w:t>
      </w:r>
    </w:p>
    <w:p w:rsidR="00D83752" w:rsidRDefault="00836AFA" w:rsidP="000272AF">
      <w:pPr>
        <w:pStyle w:val="ListParagraph"/>
        <w:numPr>
          <w:ilvl w:val="0"/>
          <w:numId w:val="2"/>
        </w:numPr>
        <w:jc w:val="both"/>
      </w:pPr>
      <w:r w:rsidRPr="0043771E">
        <w:rPr>
          <w:b/>
        </w:rPr>
        <w:t>prihodi za posebne namjene</w:t>
      </w:r>
      <w:r w:rsidR="00EF0309">
        <w:t>,</w:t>
      </w:r>
      <w:r w:rsidR="00D5786D" w:rsidRPr="00D5786D">
        <w:rPr>
          <w:b/>
        </w:rPr>
        <w:t>izvor</w:t>
      </w:r>
      <w:r w:rsidR="00D5786D">
        <w:rPr>
          <w:b/>
        </w:rPr>
        <w:t xml:space="preserve"> 4.3.1.,</w:t>
      </w:r>
      <w:r w:rsidR="00EF0309">
        <w:t xml:space="preserve"> sufinanciranje</w:t>
      </w:r>
      <w:r w:rsidR="000758C8">
        <w:t xml:space="preserve"> troškova</w:t>
      </w:r>
      <w:r w:rsidR="00EF0309">
        <w:t xml:space="preserve"> od strane roditelja- prehrana u produženom boravku, izleti</w:t>
      </w:r>
      <w:r>
        <w:t>,</w:t>
      </w:r>
      <w:r w:rsidR="00055ED2">
        <w:t xml:space="preserve"> ekskurzi</w:t>
      </w:r>
      <w:r w:rsidR="00EF0309">
        <w:t>je, humanitarne akcije, terenska nastava</w:t>
      </w:r>
      <w:r w:rsidR="00055ED2">
        <w:t>, osiguranje</w:t>
      </w:r>
      <w:r w:rsidR="000758C8">
        <w:t xml:space="preserve"> učenika</w:t>
      </w:r>
      <w:r w:rsidR="00055ED2">
        <w:t xml:space="preserve"> , naknade šteta </w:t>
      </w:r>
      <w:r w:rsidR="000758C8">
        <w:t>za oštećenu imovinu</w:t>
      </w:r>
      <w:r w:rsidR="00055ED2">
        <w:t>,</w:t>
      </w:r>
      <w:r w:rsidR="000758C8">
        <w:t xml:space="preserve"> školske</w:t>
      </w:r>
      <w:r w:rsidR="00EF0309">
        <w:t xml:space="preserve"> </w:t>
      </w:r>
      <w:r>
        <w:t>časopise i sl.</w:t>
      </w:r>
    </w:p>
    <w:p w:rsidR="00997568" w:rsidRDefault="00D83752" w:rsidP="00153E13">
      <w:pPr>
        <w:pStyle w:val="ListParagraph"/>
        <w:numPr>
          <w:ilvl w:val="0"/>
          <w:numId w:val="2"/>
        </w:numPr>
        <w:jc w:val="both"/>
      </w:pPr>
      <w:r w:rsidRPr="0043771E">
        <w:rPr>
          <w:b/>
        </w:rPr>
        <w:lastRenderedPageBreak/>
        <w:t>donacije</w:t>
      </w:r>
      <w:r>
        <w:t xml:space="preserve"> od ostalih subjekata izvan općeg proračuna</w:t>
      </w:r>
      <w:r w:rsidR="000758C8">
        <w:t xml:space="preserve">, </w:t>
      </w:r>
      <w:r w:rsidR="000758C8" w:rsidRPr="000758C8">
        <w:rPr>
          <w:b/>
        </w:rPr>
        <w:t>izvor</w:t>
      </w:r>
      <w:r w:rsidR="000758C8">
        <w:t xml:space="preserve"> </w:t>
      </w:r>
      <w:r w:rsidR="000758C8" w:rsidRPr="000758C8">
        <w:rPr>
          <w:b/>
        </w:rPr>
        <w:t>6.2.1.</w:t>
      </w:r>
      <w:r w:rsidR="000758C8">
        <w:t xml:space="preserve"> ,</w:t>
      </w:r>
      <w:r w:rsidR="00055ED2">
        <w:t xml:space="preserve"> sredstva za povećanje kvalitete realizacije programa škole</w:t>
      </w:r>
    </w:p>
    <w:p w:rsidR="006879D1" w:rsidRDefault="006879D1" w:rsidP="00153E13">
      <w:pPr>
        <w:pStyle w:val="ListParagraph"/>
        <w:numPr>
          <w:ilvl w:val="0"/>
          <w:numId w:val="2"/>
        </w:numPr>
        <w:jc w:val="both"/>
      </w:pPr>
      <w:r>
        <w:rPr>
          <w:b/>
        </w:rPr>
        <w:t>fondovi EU, izvor 5.6.1.</w:t>
      </w:r>
      <w:r>
        <w:t>, sufinanciranje projekta ZMS,te Projekta Školske sheme voća i mlijeka</w:t>
      </w:r>
    </w:p>
    <w:p w:rsidR="00AA5D01" w:rsidRPr="006879D1" w:rsidRDefault="00AA5D01" w:rsidP="00AA5D01">
      <w:pPr>
        <w:pStyle w:val="ListParagraph"/>
        <w:ind w:left="1069"/>
        <w:jc w:val="both"/>
      </w:pPr>
    </w:p>
    <w:p w:rsidR="0043771E" w:rsidRPr="00D47F6B" w:rsidRDefault="0043771E" w:rsidP="000272AF">
      <w:pPr>
        <w:pStyle w:val="ListParagraph"/>
        <w:ind w:left="1080"/>
        <w:jc w:val="both"/>
      </w:pPr>
    </w:p>
    <w:p w:rsidR="00D718EC" w:rsidRDefault="00D718EC" w:rsidP="00E4281D">
      <w:pPr>
        <w:pStyle w:val="ListParagraph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Izvještaj o postignutim ciljevima i rezultatima programa temeljenim na pokazateljima uspješnostima i nadležnosti proračunsk</w:t>
      </w:r>
      <w:r w:rsidR="003F1241">
        <w:rPr>
          <w:b/>
          <w:sz w:val="28"/>
          <w:szCs w:val="28"/>
        </w:rPr>
        <w:t>og korisnika u prethodnoj godini</w:t>
      </w:r>
    </w:p>
    <w:p w:rsidR="00AA5D01" w:rsidRPr="00521D9A" w:rsidRDefault="00AA5D01" w:rsidP="00AA5D01">
      <w:pPr>
        <w:pStyle w:val="ListParagraph"/>
        <w:jc w:val="both"/>
        <w:rPr>
          <w:b/>
          <w:sz w:val="28"/>
          <w:szCs w:val="28"/>
        </w:rPr>
      </w:pPr>
    </w:p>
    <w:p w:rsidR="004E33DB" w:rsidRPr="00153E13" w:rsidRDefault="00B34D61" w:rsidP="00153E13">
      <w:pPr>
        <w:ind w:right="345" w:firstLine="708"/>
        <w:jc w:val="both"/>
        <w:rPr>
          <w:rFonts w:ascii="Calibri" w:hAnsi="Calibri"/>
        </w:rPr>
      </w:pPr>
      <w:r>
        <w:rPr>
          <w:rFonts w:ascii="Calibri" w:hAnsi="Calibri"/>
        </w:rPr>
        <w:t>Rad u školi tijekom školske godine odvijao se</w:t>
      </w:r>
      <w:r w:rsidR="00D718EC" w:rsidRPr="00B34D61">
        <w:rPr>
          <w:rFonts w:ascii="Calibri" w:hAnsi="Calibri"/>
        </w:rPr>
        <w:t xml:space="preserve"> </w:t>
      </w:r>
      <w:r w:rsidR="001B116F">
        <w:rPr>
          <w:rFonts w:ascii="Calibri" w:hAnsi="Calibri"/>
        </w:rPr>
        <w:t xml:space="preserve">i završen je </w:t>
      </w:r>
      <w:r w:rsidR="00D718EC" w:rsidRPr="00B34D61">
        <w:rPr>
          <w:rFonts w:ascii="Calibri" w:hAnsi="Calibri"/>
        </w:rPr>
        <w:t>p</w:t>
      </w:r>
      <w:r w:rsidR="00F41053">
        <w:rPr>
          <w:rFonts w:ascii="Calibri" w:hAnsi="Calibri"/>
        </w:rPr>
        <w:t xml:space="preserve">rema Godišnjem planu i </w:t>
      </w:r>
      <w:r w:rsidR="000272AF">
        <w:rPr>
          <w:rFonts w:ascii="Calibri" w:hAnsi="Calibri"/>
        </w:rPr>
        <w:t xml:space="preserve">                                        </w:t>
      </w:r>
      <w:r w:rsidR="00F41053">
        <w:rPr>
          <w:rFonts w:ascii="Calibri" w:hAnsi="Calibri"/>
        </w:rPr>
        <w:t>programu i školskom kurikulumu,</w:t>
      </w:r>
      <w:r>
        <w:rPr>
          <w:rFonts w:ascii="Calibri" w:hAnsi="Calibri"/>
        </w:rPr>
        <w:t xml:space="preserve"> a u </w:t>
      </w:r>
      <w:r w:rsidR="00D718EC" w:rsidRPr="00B34D61">
        <w:rPr>
          <w:rFonts w:ascii="Calibri" w:hAnsi="Calibri"/>
        </w:rPr>
        <w:t xml:space="preserve">skladu sa Zakonom o osnovnom školstvu kao i svim </w:t>
      </w:r>
      <w:r w:rsidR="000272AF">
        <w:rPr>
          <w:rFonts w:ascii="Calibri" w:hAnsi="Calibri"/>
        </w:rPr>
        <w:t xml:space="preserve"> </w:t>
      </w:r>
      <w:r w:rsidR="00D718EC" w:rsidRPr="00B34D61">
        <w:rPr>
          <w:rFonts w:ascii="Calibri" w:hAnsi="Calibri"/>
        </w:rPr>
        <w:t>odredbama i naputcima  Ministarstva</w:t>
      </w:r>
      <w:r w:rsidR="004E6B6D">
        <w:rPr>
          <w:rFonts w:ascii="Calibri" w:hAnsi="Calibri"/>
        </w:rPr>
        <w:t xml:space="preserve"> znanosti i obrazovanja.</w:t>
      </w:r>
      <w:r>
        <w:rPr>
          <w:rFonts w:ascii="Calibri" w:hAnsi="Calibri"/>
        </w:rPr>
        <w:t xml:space="preserve"> </w:t>
      </w:r>
    </w:p>
    <w:p w:rsidR="00F40E91" w:rsidRDefault="00153E13" w:rsidP="004E6B6D">
      <w:pPr>
        <w:ind w:right="345" w:firstLine="708"/>
        <w:jc w:val="both"/>
        <w:rPr>
          <w:rFonts w:ascii="Calibri" w:hAnsi="Calibri"/>
        </w:rPr>
      </w:pPr>
      <w:r>
        <w:t xml:space="preserve">U sljedećem razdoblju cilj nam je </w:t>
      </w:r>
      <w:r w:rsidR="001B116F">
        <w:t xml:space="preserve">uključiti što veći broj učenika </w:t>
      </w:r>
      <w:r w:rsidR="00F40E91">
        <w:t xml:space="preserve">u školske projekte, priredbe i slobodne aktivnost, a s ciljem poticanja učenika  na izražavanje svojih talenata i   </w:t>
      </w:r>
      <w:r w:rsidR="000347C9">
        <w:t>sposobnosti.</w:t>
      </w:r>
      <w:r w:rsidR="00F40E91"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40E91">
        <w:rPr>
          <w:rFonts w:ascii="Calibri" w:hAnsi="Calibri"/>
        </w:rPr>
        <w:t xml:space="preserve"> </w:t>
      </w:r>
    </w:p>
    <w:p w:rsidR="000272AF" w:rsidRDefault="004E6B6D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I u ovoj školskoj godini</w:t>
      </w:r>
      <w:r w:rsidR="00F40E91" w:rsidRPr="000347C9">
        <w:rPr>
          <w:rFonts w:ascii="Calibri" w:hAnsi="Calibri"/>
        </w:rPr>
        <w:t>,</w:t>
      </w:r>
      <w:r>
        <w:rPr>
          <w:rFonts w:ascii="Calibri" w:hAnsi="Calibri"/>
        </w:rPr>
        <w:t>a</w:t>
      </w:r>
      <w:r w:rsidR="00F40E91" w:rsidRPr="000347C9">
        <w:rPr>
          <w:rFonts w:ascii="Calibri" w:hAnsi="Calibri"/>
        </w:rPr>
        <w:t xml:space="preserve"> u skladu sa mogućnostima, potrebno je nas</w:t>
      </w:r>
      <w:r w:rsidR="000272AF">
        <w:rPr>
          <w:rFonts w:ascii="Calibri" w:hAnsi="Calibri"/>
        </w:rPr>
        <w:t>taviti sa stručnim usavršavanjem učitelja</w:t>
      </w:r>
      <w:r>
        <w:rPr>
          <w:rFonts w:ascii="Calibri" w:hAnsi="Calibri"/>
        </w:rPr>
        <w:t xml:space="preserve"> i stručnih suradnika</w:t>
      </w:r>
      <w:r w:rsidR="000272AF">
        <w:rPr>
          <w:rFonts w:ascii="Calibri" w:hAnsi="Calibri"/>
        </w:rPr>
        <w:t xml:space="preserve"> sudjelovanjem na stručnim skupovima</w:t>
      </w:r>
      <w:r>
        <w:rPr>
          <w:rFonts w:ascii="Calibri" w:hAnsi="Calibri"/>
        </w:rPr>
        <w:t xml:space="preserve"> i semi</w:t>
      </w:r>
      <w:r w:rsidR="0096425B">
        <w:rPr>
          <w:rFonts w:ascii="Calibri" w:hAnsi="Calibri"/>
        </w:rPr>
        <w:t>narima</w:t>
      </w:r>
      <w:r w:rsidR="000272AF">
        <w:rPr>
          <w:rFonts w:ascii="Calibri" w:hAnsi="Calibri"/>
        </w:rPr>
        <w:t xml:space="preserve"> u organizaciji Ministarstva i Agencije.</w:t>
      </w:r>
    </w:p>
    <w:p w:rsidR="000850E0" w:rsidRDefault="000850E0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Jedan od važnih pokazatelja uspješnog i kvalitetnog rada naših učitelja je upis učenika u željene srednje škole koje i uspješno završavaju.</w:t>
      </w:r>
    </w:p>
    <w:p w:rsidR="000850E0" w:rsidRDefault="000850E0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Škola ne može utjecati na visinu sredstava koja će joj se</w:t>
      </w:r>
      <w:r w:rsidR="004E33DB">
        <w:rPr>
          <w:rFonts w:ascii="Calibri" w:hAnsi="Calibri"/>
        </w:rPr>
        <w:t xml:space="preserve"> odobriti za rashode poslovanja</w:t>
      </w:r>
      <w:r>
        <w:rPr>
          <w:rFonts w:ascii="Calibri" w:hAnsi="Calibri"/>
        </w:rPr>
        <w:t>, te za tekuće i investicijsko</w:t>
      </w:r>
      <w:r w:rsidR="00D4554B">
        <w:rPr>
          <w:rFonts w:ascii="Calibri" w:hAnsi="Calibri"/>
        </w:rPr>
        <w:t xml:space="preserve"> održavanje. N</w:t>
      </w:r>
      <w:r>
        <w:rPr>
          <w:rFonts w:ascii="Calibri" w:hAnsi="Calibri"/>
        </w:rPr>
        <w:t>astojimo se snaći u okvirima odobrenih sredstava, rukovodeći se</w:t>
      </w:r>
      <w:r w:rsidR="000758C8">
        <w:rPr>
          <w:rFonts w:ascii="Calibri" w:hAnsi="Calibri"/>
        </w:rPr>
        <w:t xml:space="preserve"> prioritetima.</w:t>
      </w:r>
    </w:p>
    <w:p w:rsidR="000850E0" w:rsidRDefault="000850E0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Naravno </w:t>
      </w:r>
      <w:r w:rsidR="00813EAD">
        <w:rPr>
          <w:rFonts w:ascii="Calibri" w:hAnsi="Calibri"/>
        </w:rPr>
        <w:t>da će se i ubuduće voditi računa o svakom i najmanjem trošku i usredotočiti se na racionalizaciju istih, pri tom vodeći računa da štednja ne utječe na kvalitetu života i rada u školi.</w:t>
      </w:r>
    </w:p>
    <w:p w:rsidR="00EE054E" w:rsidRDefault="00813EAD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Posebno je potrebno istaknuti troškove održavanja i grijanja, s obzirom na organizaciju nastave u pet područnih škola i rad matične škole u dvi</w:t>
      </w:r>
      <w:r w:rsidR="0096425B">
        <w:rPr>
          <w:rFonts w:ascii="Calibri" w:hAnsi="Calibri"/>
        </w:rPr>
        <w:t>je smjene, te djelovanje dislociranog odjela Umjetničke škole Luke Sorkočevića u zgradi matične škole.</w:t>
      </w:r>
      <w:r>
        <w:rPr>
          <w:rFonts w:ascii="Calibri" w:hAnsi="Calibri"/>
        </w:rPr>
        <w:t xml:space="preserve"> Dotrajalost matične škole sa sobom nosi povećane troškove od</w:t>
      </w:r>
      <w:r w:rsidR="00153E13">
        <w:rPr>
          <w:rFonts w:ascii="Calibri" w:hAnsi="Calibri"/>
        </w:rPr>
        <w:t xml:space="preserve">ržavanja, te različite nepredvidljive </w:t>
      </w:r>
      <w:r>
        <w:rPr>
          <w:rFonts w:ascii="Calibri" w:hAnsi="Calibri"/>
        </w:rPr>
        <w:t>situacije.</w:t>
      </w:r>
    </w:p>
    <w:p w:rsidR="006879D1" w:rsidRPr="00767C25" w:rsidRDefault="006879D1" w:rsidP="004E6B6D">
      <w:pPr>
        <w:jc w:val="both"/>
        <w:rPr>
          <w:rFonts w:ascii="Calibri" w:hAnsi="Calibri"/>
        </w:rPr>
      </w:pPr>
    </w:p>
    <w:p w:rsidR="00AA5D01" w:rsidRDefault="00AA5D01" w:rsidP="00AA5D01">
      <w:pPr>
        <w:ind w:right="345"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7. </w:t>
      </w:r>
      <w:r w:rsidR="00EE054E" w:rsidRPr="00EE054E">
        <w:rPr>
          <w:rFonts w:ascii="Calibri" w:hAnsi="Calibri"/>
          <w:b/>
          <w:sz w:val="28"/>
          <w:szCs w:val="28"/>
        </w:rPr>
        <w:t>Zaključak</w:t>
      </w:r>
    </w:p>
    <w:p w:rsidR="00AA5D01" w:rsidRPr="00AA5D01" w:rsidRDefault="00AA5D01" w:rsidP="00AA5D01">
      <w:pPr>
        <w:jc w:val="both"/>
      </w:pPr>
      <w:r>
        <w:t xml:space="preserve">             </w:t>
      </w:r>
      <w:r>
        <w:t xml:space="preserve">Do nesrazmjera u prihodima i rashodima dolazi iz razloga što u 2021.g. škole kojima je osnivač Dubrovačko-neretvanska županija ulaze u sustav županijske riznice. Financijski plan je izlistan iz aplikacije Riznica proračuna i proračunskih korisnika, gdje su </w:t>
      </w:r>
      <w:r>
        <w:t xml:space="preserve">opći prihodi i decentralizirana sredstva </w:t>
      </w:r>
      <w:r>
        <w:t xml:space="preserve"> prikazani kod Osnivača, a kad bi ih prikazali i njegovi korisnici, došlo bi do duplanja istih.</w:t>
      </w:r>
    </w:p>
    <w:p w:rsidR="00EE054E" w:rsidRDefault="00AA5D01" w:rsidP="000272AF">
      <w:pPr>
        <w:ind w:right="345" w:firstLine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Izrada ovog Plana</w:t>
      </w:r>
      <w:bookmarkStart w:id="0" w:name="_GoBack"/>
      <w:bookmarkEnd w:id="0"/>
      <w:r w:rsidR="00F35F29">
        <w:rPr>
          <w:rFonts w:ascii="Calibri" w:hAnsi="Calibri"/>
        </w:rPr>
        <w:t xml:space="preserve"> temelji se na  Odluci o  kriterijima, mjerilima i načinu financiranja materijalnih i financjskih rashoda osnovih škola kojima je Dubrovačko-ner</w:t>
      </w:r>
      <w:r w:rsidR="00153E13">
        <w:rPr>
          <w:rFonts w:ascii="Calibri" w:hAnsi="Calibri"/>
        </w:rPr>
        <w:t>etvanska županija osnivač u 2020</w:t>
      </w:r>
      <w:r w:rsidR="00F35F29">
        <w:rPr>
          <w:rFonts w:ascii="Calibri" w:hAnsi="Calibri"/>
        </w:rPr>
        <w:t>.g.</w:t>
      </w:r>
      <w:r w:rsidR="00EE054E">
        <w:rPr>
          <w:rFonts w:ascii="Calibri" w:hAnsi="Calibri"/>
        </w:rPr>
        <w:t>, te će</w:t>
      </w:r>
      <w:r w:rsidR="003D2AC9">
        <w:rPr>
          <w:rFonts w:ascii="Calibri" w:hAnsi="Calibri"/>
        </w:rPr>
        <w:t xml:space="preserve"> donoše</w:t>
      </w:r>
      <w:r w:rsidR="00153E13">
        <w:rPr>
          <w:rFonts w:ascii="Calibri" w:hAnsi="Calibri"/>
        </w:rPr>
        <w:t>njem kriterija i mjerila za 2021</w:t>
      </w:r>
      <w:r w:rsidR="003D2AC9">
        <w:rPr>
          <w:rFonts w:ascii="Calibri" w:hAnsi="Calibri"/>
        </w:rPr>
        <w:t>.g.</w:t>
      </w:r>
      <w:r w:rsidR="00EE054E">
        <w:rPr>
          <w:rFonts w:ascii="Calibri" w:hAnsi="Calibri"/>
        </w:rPr>
        <w:t xml:space="preserve"> biti po</w:t>
      </w:r>
      <w:r w:rsidR="00F35F29">
        <w:rPr>
          <w:rFonts w:ascii="Calibri" w:hAnsi="Calibri"/>
        </w:rPr>
        <w:t>trebno raditi izmjene i dopune F</w:t>
      </w:r>
      <w:r w:rsidR="00EE054E">
        <w:rPr>
          <w:rFonts w:ascii="Calibri" w:hAnsi="Calibri"/>
        </w:rPr>
        <w:t>inancijskog plana</w:t>
      </w:r>
      <w:r w:rsidR="003D2AC9">
        <w:rPr>
          <w:rFonts w:ascii="Calibri" w:hAnsi="Calibri"/>
        </w:rPr>
        <w:t>.</w:t>
      </w:r>
    </w:p>
    <w:p w:rsidR="00F35F29" w:rsidRPr="00EE054E" w:rsidRDefault="00F35F29" w:rsidP="000272AF">
      <w:pPr>
        <w:ind w:right="345" w:firstLine="708"/>
        <w:jc w:val="both"/>
        <w:rPr>
          <w:rFonts w:ascii="Calibri" w:hAnsi="Calibri"/>
        </w:rPr>
      </w:pPr>
    </w:p>
    <w:p w:rsidR="00F02EC2" w:rsidRPr="003D2AC9" w:rsidRDefault="003D2AC9" w:rsidP="003F1241">
      <w:pPr>
        <w:jc w:val="right"/>
        <w:rPr>
          <w:sz w:val="28"/>
          <w:szCs w:val="28"/>
        </w:rPr>
      </w:pPr>
      <w:r w:rsidRPr="003D2AC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</w:t>
      </w:r>
      <w:r w:rsidR="00AA5D01">
        <w:rPr>
          <w:sz w:val="28"/>
          <w:szCs w:val="28"/>
        </w:rPr>
        <w:t xml:space="preserve">    </w:t>
      </w:r>
      <w:r w:rsidR="00D83752" w:rsidRPr="003D2AC9">
        <w:rPr>
          <w:sz w:val="28"/>
          <w:szCs w:val="28"/>
        </w:rPr>
        <w:t>Ravnateljica:</w:t>
      </w:r>
    </w:p>
    <w:p w:rsidR="00F02EC2" w:rsidRPr="00767C25" w:rsidRDefault="003D2AC9" w:rsidP="003F1241">
      <w:pPr>
        <w:jc w:val="right"/>
        <w:rPr>
          <w:sz w:val="28"/>
          <w:szCs w:val="28"/>
        </w:rPr>
      </w:pPr>
      <w:r w:rsidRPr="003D2AC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</w:t>
      </w:r>
      <w:r w:rsidR="00715132">
        <w:rPr>
          <w:sz w:val="28"/>
          <w:szCs w:val="28"/>
        </w:rPr>
        <w:t xml:space="preserve"> </w:t>
      </w:r>
      <w:r w:rsidRPr="003D2AC9">
        <w:rPr>
          <w:sz w:val="28"/>
          <w:szCs w:val="28"/>
        </w:rPr>
        <w:t xml:space="preserve">  </w:t>
      </w:r>
      <w:r w:rsidR="00F41053">
        <w:rPr>
          <w:sz w:val="28"/>
          <w:szCs w:val="28"/>
        </w:rPr>
        <w:t xml:space="preserve">     </w:t>
      </w:r>
      <w:r w:rsidR="00D83752" w:rsidRPr="003D2AC9">
        <w:rPr>
          <w:sz w:val="28"/>
          <w:szCs w:val="28"/>
        </w:rPr>
        <w:t>Kate Kukuljica</w:t>
      </w:r>
    </w:p>
    <w:sectPr w:rsidR="00F02EC2" w:rsidRPr="00767C25" w:rsidSect="00AB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F7" w:rsidRDefault="00041EF7" w:rsidP="00726977">
      <w:pPr>
        <w:spacing w:after="0" w:line="240" w:lineRule="auto"/>
      </w:pPr>
      <w:r>
        <w:separator/>
      </w:r>
    </w:p>
  </w:endnote>
  <w:endnote w:type="continuationSeparator" w:id="0">
    <w:p w:rsidR="00041EF7" w:rsidRDefault="00041EF7" w:rsidP="0072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F7" w:rsidRDefault="00041EF7" w:rsidP="00726977">
      <w:pPr>
        <w:spacing w:after="0" w:line="240" w:lineRule="auto"/>
      </w:pPr>
      <w:r>
        <w:separator/>
      </w:r>
    </w:p>
  </w:footnote>
  <w:footnote w:type="continuationSeparator" w:id="0">
    <w:p w:rsidR="00041EF7" w:rsidRDefault="00041EF7" w:rsidP="0072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9EA"/>
    <w:multiLevelType w:val="hybridMultilevel"/>
    <w:tmpl w:val="3EEEA3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CF9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1D76"/>
    <w:multiLevelType w:val="hybridMultilevel"/>
    <w:tmpl w:val="BF42DD58"/>
    <w:lvl w:ilvl="0" w:tplc="10783326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947D9"/>
    <w:multiLevelType w:val="hybridMultilevel"/>
    <w:tmpl w:val="D0A608FC"/>
    <w:lvl w:ilvl="0" w:tplc="01800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C16DB"/>
    <w:multiLevelType w:val="hybridMultilevel"/>
    <w:tmpl w:val="7EA4C7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85D20"/>
    <w:multiLevelType w:val="hybridMultilevel"/>
    <w:tmpl w:val="73F026CC"/>
    <w:lvl w:ilvl="0" w:tplc="BEEA90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AFC59E7"/>
    <w:multiLevelType w:val="hybridMultilevel"/>
    <w:tmpl w:val="05D4EE62"/>
    <w:lvl w:ilvl="0" w:tplc="843420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FF4151B"/>
    <w:multiLevelType w:val="hybridMultilevel"/>
    <w:tmpl w:val="1818A38E"/>
    <w:lvl w:ilvl="0" w:tplc="D7D812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A5CE5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8">
    <w:nsid w:val="289E713E"/>
    <w:multiLevelType w:val="hybridMultilevel"/>
    <w:tmpl w:val="3FBA3B86"/>
    <w:lvl w:ilvl="0" w:tplc="E42E5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F0D09"/>
    <w:multiLevelType w:val="hybridMultilevel"/>
    <w:tmpl w:val="6584F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73E19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">
    <w:nsid w:val="48965D13"/>
    <w:multiLevelType w:val="hybridMultilevel"/>
    <w:tmpl w:val="5D387F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51C39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3">
    <w:nsid w:val="5B6B5164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4">
    <w:nsid w:val="5D1F2E13"/>
    <w:multiLevelType w:val="hybridMultilevel"/>
    <w:tmpl w:val="1278C4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92C52"/>
    <w:multiLevelType w:val="hybridMultilevel"/>
    <w:tmpl w:val="3BAED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8532E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7">
    <w:nsid w:val="609F0871"/>
    <w:multiLevelType w:val="hybridMultilevel"/>
    <w:tmpl w:val="CD7E1B2C"/>
    <w:lvl w:ilvl="0" w:tplc="AD726AF6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2616DD7"/>
    <w:multiLevelType w:val="hybridMultilevel"/>
    <w:tmpl w:val="E32E07AA"/>
    <w:lvl w:ilvl="0" w:tplc="ABCC5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A4E92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0">
    <w:nsid w:val="689F77B3"/>
    <w:multiLevelType w:val="hybridMultilevel"/>
    <w:tmpl w:val="87AAF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C1FD8"/>
    <w:multiLevelType w:val="hybridMultilevel"/>
    <w:tmpl w:val="D99235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9288D"/>
    <w:multiLevelType w:val="hybridMultilevel"/>
    <w:tmpl w:val="7F1CB28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42BB4"/>
    <w:multiLevelType w:val="hybridMultilevel"/>
    <w:tmpl w:val="BC080D94"/>
    <w:lvl w:ilvl="0" w:tplc="02CA3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107842"/>
    <w:multiLevelType w:val="hybridMultilevel"/>
    <w:tmpl w:val="F5681D5E"/>
    <w:lvl w:ilvl="0" w:tplc="2B5486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5"/>
  </w:num>
  <w:num w:numId="5">
    <w:abstractNumId w:val="11"/>
  </w:num>
  <w:num w:numId="6">
    <w:abstractNumId w:val="3"/>
  </w:num>
  <w:num w:numId="7">
    <w:abstractNumId w:val="14"/>
  </w:num>
  <w:num w:numId="8">
    <w:abstractNumId w:val="0"/>
  </w:num>
  <w:num w:numId="9">
    <w:abstractNumId w:val="15"/>
  </w:num>
  <w:num w:numId="10">
    <w:abstractNumId w:val="22"/>
  </w:num>
  <w:num w:numId="11">
    <w:abstractNumId w:val="9"/>
  </w:num>
  <w:num w:numId="12">
    <w:abstractNumId w:val="18"/>
  </w:num>
  <w:num w:numId="13">
    <w:abstractNumId w:val="20"/>
  </w:num>
  <w:num w:numId="14">
    <w:abstractNumId w:val="21"/>
  </w:num>
  <w:num w:numId="15">
    <w:abstractNumId w:val="4"/>
  </w:num>
  <w:num w:numId="16">
    <w:abstractNumId w:val="2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</w:num>
  <w:num w:numId="20">
    <w:abstractNumId w:val="6"/>
  </w:num>
  <w:num w:numId="21">
    <w:abstractNumId w:val="12"/>
  </w:num>
  <w:num w:numId="22">
    <w:abstractNumId w:val="16"/>
  </w:num>
  <w:num w:numId="23">
    <w:abstractNumId w:val="13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51"/>
    <w:rsid w:val="00005472"/>
    <w:rsid w:val="00010438"/>
    <w:rsid w:val="00013A40"/>
    <w:rsid w:val="00021E45"/>
    <w:rsid w:val="000272AF"/>
    <w:rsid w:val="000312D3"/>
    <w:rsid w:val="000347C9"/>
    <w:rsid w:val="00041EF7"/>
    <w:rsid w:val="00046DA0"/>
    <w:rsid w:val="00055ED2"/>
    <w:rsid w:val="00063D07"/>
    <w:rsid w:val="0007583E"/>
    <w:rsid w:val="000758C8"/>
    <w:rsid w:val="000850E0"/>
    <w:rsid w:val="0008548D"/>
    <w:rsid w:val="00095E4C"/>
    <w:rsid w:val="00096F07"/>
    <w:rsid w:val="000C3ADF"/>
    <w:rsid w:val="000C5789"/>
    <w:rsid w:val="000D7552"/>
    <w:rsid w:val="000E75A1"/>
    <w:rsid w:val="000F34D7"/>
    <w:rsid w:val="001008C6"/>
    <w:rsid w:val="00111177"/>
    <w:rsid w:val="00115A5A"/>
    <w:rsid w:val="00142F3A"/>
    <w:rsid w:val="0014327B"/>
    <w:rsid w:val="00147851"/>
    <w:rsid w:val="00153E13"/>
    <w:rsid w:val="001953B3"/>
    <w:rsid w:val="001A3193"/>
    <w:rsid w:val="001B116F"/>
    <w:rsid w:val="001B66F8"/>
    <w:rsid w:val="001C3A85"/>
    <w:rsid w:val="001C7A0D"/>
    <w:rsid w:val="001D085C"/>
    <w:rsid w:val="001E36FE"/>
    <w:rsid w:val="001E68AE"/>
    <w:rsid w:val="001F6553"/>
    <w:rsid w:val="0020325D"/>
    <w:rsid w:val="0021567B"/>
    <w:rsid w:val="00221F84"/>
    <w:rsid w:val="002738D8"/>
    <w:rsid w:val="002768BE"/>
    <w:rsid w:val="00277740"/>
    <w:rsid w:val="002B3C20"/>
    <w:rsid w:val="002D3B04"/>
    <w:rsid w:val="002E3CF7"/>
    <w:rsid w:val="003060BD"/>
    <w:rsid w:val="0031131B"/>
    <w:rsid w:val="0031630A"/>
    <w:rsid w:val="00326F3E"/>
    <w:rsid w:val="0034231B"/>
    <w:rsid w:val="00352710"/>
    <w:rsid w:val="003911E3"/>
    <w:rsid w:val="00393A3B"/>
    <w:rsid w:val="0039413C"/>
    <w:rsid w:val="003A0D2B"/>
    <w:rsid w:val="003C30EF"/>
    <w:rsid w:val="003D2AC9"/>
    <w:rsid w:val="003F1241"/>
    <w:rsid w:val="00420F9F"/>
    <w:rsid w:val="004235FE"/>
    <w:rsid w:val="00433C23"/>
    <w:rsid w:val="0043771E"/>
    <w:rsid w:val="00456830"/>
    <w:rsid w:val="00474CFB"/>
    <w:rsid w:val="0049010E"/>
    <w:rsid w:val="00494520"/>
    <w:rsid w:val="004B594A"/>
    <w:rsid w:val="004C02EB"/>
    <w:rsid w:val="004D5BCC"/>
    <w:rsid w:val="004E33DB"/>
    <w:rsid w:val="004E67E2"/>
    <w:rsid w:val="004E6B6D"/>
    <w:rsid w:val="00521D9A"/>
    <w:rsid w:val="005360B6"/>
    <w:rsid w:val="00544391"/>
    <w:rsid w:val="00560587"/>
    <w:rsid w:val="00580676"/>
    <w:rsid w:val="00582DC8"/>
    <w:rsid w:val="005B0AE3"/>
    <w:rsid w:val="005B4652"/>
    <w:rsid w:val="005C77B2"/>
    <w:rsid w:val="005D1295"/>
    <w:rsid w:val="005E77AA"/>
    <w:rsid w:val="006053E7"/>
    <w:rsid w:val="00615F24"/>
    <w:rsid w:val="006254E8"/>
    <w:rsid w:val="006466BE"/>
    <w:rsid w:val="00654A38"/>
    <w:rsid w:val="00681E43"/>
    <w:rsid w:val="00683BCC"/>
    <w:rsid w:val="00684D1F"/>
    <w:rsid w:val="006879D1"/>
    <w:rsid w:val="00692740"/>
    <w:rsid w:val="00696BD8"/>
    <w:rsid w:val="006A378D"/>
    <w:rsid w:val="006B1D2C"/>
    <w:rsid w:val="006D6A62"/>
    <w:rsid w:val="006E6227"/>
    <w:rsid w:val="006F11A4"/>
    <w:rsid w:val="006F1A98"/>
    <w:rsid w:val="007043E2"/>
    <w:rsid w:val="00715132"/>
    <w:rsid w:val="007179B9"/>
    <w:rsid w:val="007222C3"/>
    <w:rsid w:val="00726977"/>
    <w:rsid w:val="00726FBD"/>
    <w:rsid w:val="007271A3"/>
    <w:rsid w:val="007315D8"/>
    <w:rsid w:val="007325BE"/>
    <w:rsid w:val="0074290A"/>
    <w:rsid w:val="00767C25"/>
    <w:rsid w:val="0078796E"/>
    <w:rsid w:val="007A04D4"/>
    <w:rsid w:val="007A7226"/>
    <w:rsid w:val="007D192A"/>
    <w:rsid w:val="007D511A"/>
    <w:rsid w:val="007D610B"/>
    <w:rsid w:val="00813EAD"/>
    <w:rsid w:val="00836AFA"/>
    <w:rsid w:val="008461A2"/>
    <w:rsid w:val="00891BB9"/>
    <w:rsid w:val="008B1BDB"/>
    <w:rsid w:val="008C75FF"/>
    <w:rsid w:val="008D2029"/>
    <w:rsid w:val="008D2E18"/>
    <w:rsid w:val="008D6B16"/>
    <w:rsid w:val="0092424F"/>
    <w:rsid w:val="00937732"/>
    <w:rsid w:val="00947C1D"/>
    <w:rsid w:val="0096425B"/>
    <w:rsid w:val="00985ED7"/>
    <w:rsid w:val="00992108"/>
    <w:rsid w:val="00996092"/>
    <w:rsid w:val="00997568"/>
    <w:rsid w:val="009A0172"/>
    <w:rsid w:val="009B1467"/>
    <w:rsid w:val="009D1D40"/>
    <w:rsid w:val="009E71CF"/>
    <w:rsid w:val="009F2FDC"/>
    <w:rsid w:val="009F7068"/>
    <w:rsid w:val="00A043C4"/>
    <w:rsid w:val="00A45277"/>
    <w:rsid w:val="00A477DF"/>
    <w:rsid w:val="00A66AC7"/>
    <w:rsid w:val="00A85B7E"/>
    <w:rsid w:val="00A9104A"/>
    <w:rsid w:val="00A97E32"/>
    <w:rsid w:val="00AA5D01"/>
    <w:rsid w:val="00AB5D5E"/>
    <w:rsid w:val="00AB751B"/>
    <w:rsid w:val="00AC380B"/>
    <w:rsid w:val="00AD1586"/>
    <w:rsid w:val="00AE349C"/>
    <w:rsid w:val="00AE6035"/>
    <w:rsid w:val="00AF5B1C"/>
    <w:rsid w:val="00B1574F"/>
    <w:rsid w:val="00B220CF"/>
    <w:rsid w:val="00B334F4"/>
    <w:rsid w:val="00B34D61"/>
    <w:rsid w:val="00B51BCC"/>
    <w:rsid w:val="00B5431B"/>
    <w:rsid w:val="00B616DF"/>
    <w:rsid w:val="00B71DA1"/>
    <w:rsid w:val="00BA5A8B"/>
    <w:rsid w:val="00BB3A86"/>
    <w:rsid w:val="00C03C52"/>
    <w:rsid w:val="00C12691"/>
    <w:rsid w:val="00C360CB"/>
    <w:rsid w:val="00C41641"/>
    <w:rsid w:val="00C52CA9"/>
    <w:rsid w:val="00CE1310"/>
    <w:rsid w:val="00D16622"/>
    <w:rsid w:val="00D353EA"/>
    <w:rsid w:val="00D4554B"/>
    <w:rsid w:val="00D47F6B"/>
    <w:rsid w:val="00D55C77"/>
    <w:rsid w:val="00D56BDB"/>
    <w:rsid w:val="00D5786D"/>
    <w:rsid w:val="00D718EC"/>
    <w:rsid w:val="00D83752"/>
    <w:rsid w:val="00DA7CD5"/>
    <w:rsid w:val="00DB418A"/>
    <w:rsid w:val="00DB78DE"/>
    <w:rsid w:val="00DB7A26"/>
    <w:rsid w:val="00DC31C6"/>
    <w:rsid w:val="00DC5DC5"/>
    <w:rsid w:val="00E06CE7"/>
    <w:rsid w:val="00E2692F"/>
    <w:rsid w:val="00E30FF5"/>
    <w:rsid w:val="00E4281D"/>
    <w:rsid w:val="00E4531D"/>
    <w:rsid w:val="00E50377"/>
    <w:rsid w:val="00E50BAA"/>
    <w:rsid w:val="00E777EC"/>
    <w:rsid w:val="00E8399B"/>
    <w:rsid w:val="00E9111E"/>
    <w:rsid w:val="00EA28BC"/>
    <w:rsid w:val="00EB3AD4"/>
    <w:rsid w:val="00ED3677"/>
    <w:rsid w:val="00EE054E"/>
    <w:rsid w:val="00EE6D66"/>
    <w:rsid w:val="00EF0309"/>
    <w:rsid w:val="00F01B74"/>
    <w:rsid w:val="00F02EC2"/>
    <w:rsid w:val="00F319A8"/>
    <w:rsid w:val="00F323A8"/>
    <w:rsid w:val="00F35F29"/>
    <w:rsid w:val="00F40D43"/>
    <w:rsid w:val="00F40E91"/>
    <w:rsid w:val="00F41053"/>
    <w:rsid w:val="00F41420"/>
    <w:rsid w:val="00F4466D"/>
    <w:rsid w:val="00F51CE1"/>
    <w:rsid w:val="00F616CC"/>
    <w:rsid w:val="00F63D50"/>
    <w:rsid w:val="00F7053F"/>
    <w:rsid w:val="00FC2806"/>
    <w:rsid w:val="00FE69EF"/>
    <w:rsid w:val="00FE7894"/>
    <w:rsid w:val="00FF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2AF35-A630-43A7-A38E-1DD66A1F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0587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587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DA7CD5"/>
    <w:pPr>
      <w:ind w:left="720"/>
      <w:contextualSpacing/>
    </w:pPr>
  </w:style>
  <w:style w:type="paragraph" w:styleId="Header">
    <w:name w:val="header"/>
    <w:basedOn w:val="Normal"/>
    <w:link w:val="HeaderChar"/>
    <w:rsid w:val="005605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605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605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058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560587"/>
  </w:style>
  <w:style w:type="paragraph" w:styleId="BalloonText">
    <w:name w:val="Balloon Text"/>
    <w:basedOn w:val="Normal"/>
    <w:link w:val="BalloonTextChar"/>
    <w:rsid w:val="005605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587"/>
    <w:rPr>
      <w:rFonts w:ascii="Tahoma" w:eastAsia="Times New Roman" w:hAnsi="Tahoma" w:cs="Tahoma"/>
      <w:sz w:val="16"/>
      <w:szCs w:val="16"/>
      <w:lang w:eastAsia="hr-HR"/>
    </w:rPr>
  </w:style>
  <w:style w:type="paragraph" w:styleId="Title">
    <w:name w:val="Title"/>
    <w:basedOn w:val="Normal"/>
    <w:next w:val="Normal"/>
    <w:link w:val="TitleChar"/>
    <w:qFormat/>
    <w:rsid w:val="005605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0587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Emphasis">
    <w:name w:val="Emphasis"/>
    <w:basedOn w:val="DefaultParagraphFont"/>
    <w:qFormat/>
    <w:rsid w:val="00560587"/>
    <w:rPr>
      <w:i/>
      <w:iCs/>
    </w:rPr>
  </w:style>
  <w:style w:type="character" w:styleId="Strong">
    <w:name w:val="Strong"/>
    <w:basedOn w:val="DefaultParagraphFont"/>
    <w:qFormat/>
    <w:rsid w:val="00560587"/>
    <w:rPr>
      <w:b/>
      <w:bCs/>
    </w:rPr>
  </w:style>
  <w:style w:type="paragraph" w:styleId="NoSpacing">
    <w:name w:val="No Spacing"/>
    <w:uiPriority w:val="1"/>
    <w:qFormat/>
    <w:rsid w:val="0056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605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60587"/>
    <w:rPr>
      <w:rFonts w:ascii="Cambria" w:eastAsia="Times New Roman" w:hAnsi="Cambria" w:cs="Times New Roman"/>
      <w:sz w:val="24"/>
      <w:szCs w:val="24"/>
      <w:lang w:eastAsia="hr-HR"/>
    </w:rPr>
  </w:style>
  <w:style w:type="paragraph" w:styleId="EndnoteText">
    <w:name w:val="endnote text"/>
    <w:basedOn w:val="Normal"/>
    <w:link w:val="EndnoteTextChar"/>
    <w:rsid w:val="005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6058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rsid w:val="00560587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58067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80676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913FB25-FC71-443B-B63E-563FAD3D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Računovodstvo</cp:lastModifiedBy>
  <cp:revision>6</cp:revision>
  <cp:lastPrinted>2021-01-12T09:53:00Z</cp:lastPrinted>
  <dcterms:created xsi:type="dcterms:W3CDTF">2021-01-12T09:15:00Z</dcterms:created>
  <dcterms:modified xsi:type="dcterms:W3CDTF">2021-01-12T09:54:00Z</dcterms:modified>
</cp:coreProperties>
</file>