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89" w:rsidRPr="00BF0C89" w:rsidRDefault="003C63D5" w:rsidP="00BF0C89">
      <w:pPr>
        <w:shd w:val="clear" w:color="auto" w:fill="FFFFFF"/>
        <w:spacing w:after="0" w:line="240" w:lineRule="auto"/>
        <w:rPr>
          <w:rFonts w:ascii="Arial Black" w:eastAsia="Times New Roman" w:hAnsi="Arial Black" w:cs="Times New Roman"/>
          <w:color w:val="8BC53F"/>
          <w:sz w:val="18"/>
          <w:szCs w:val="18"/>
          <w:lang w:eastAsia="hr-HR"/>
        </w:rPr>
      </w:pPr>
      <w:hyperlink r:id="rId5" w:history="1">
        <w:r w:rsidR="00BF0C89" w:rsidRPr="00BF0C89">
          <w:rPr>
            <w:rFonts w:ascii="Arial Black" w:eastAsia="Times New Roman" w:hAnsi="Arial Black" w:cs="Times New Roman"/>
            <w:color w:val="8BC53F"/>
            <w:sz w:val="18"/>
            <w:szCs w:val="18"/>
            <w:lang w:eastAsia="hr-HR"/>
          </w:rPr>
          <w:t> </w:t>
        </w:r>
      </w:hyperlink>
    </w:p>
    <w:p w:rsidR="00BF0C89" w:rsidRPr="00BF0C89" w:rsidRDefault="00BF0C89" w:rsidP="00BF0C89">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4543425" cy="95250"/>
            <wp:effectExtent l="19050" t="0" r="9525" b="0"/>
            <wp:docPr id="2" name="Picture 2" descr="http://www.tportal.hr/imagesT/klinci2/skolica_article_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portal.hr/imagesT/klinci2/skolica_article_hr.gif"/>
                    <pic:cNvPicPr>
                      <a:picLocks noChangeAspect="1" noChangeArrowheads="1"/>
                    </pic:cNvPicPr>
                  </pic:nvPicPr>
                  <pic:blipFill>
                    <a:blip r:embed="rId6" cstate="print"/>
                    <a:srcRect/>
                    <a:stretch>
                      <a:fillRect/>
                    </a:stretch>
                  </pic:blipFill>
                  <pic:spPr bwMode="auto">
                    <a:xfrm>
                      <a:off x="0" y="0"/>
                      <a:ext cx="4543425" cy="95250"/>
                    </a:xfrm>
                    <a:prstGeom prst="rect">
                      <a:avLst/>
                    </a:prstGeom>
                    <a:noFill/>
                    <a:ln w="9525">
                      <a:noFill/>
                      <a:miter lim="800000"/>
                      <a:headEnd/>
                      <a:tailEnd/>
                    </a:ln>
                  </pic:spPr>
                </pic:pic>
              </a:graphicData>
            </a:graphic>
          </wp:inline>
        </w:drawing>
      </w:r>
    </w:p>
    <w:p w:rsidR="00BF0C89" w:rsidRPr="0008040A" w:rsidRDefault="005D32BF" w:rsidP="00033EF6">
      <w:pPr>
        <w:shd w:val="clear" w:color="auto" w:fill="FFFFFF"/>
        <w:spacing w:after="120" w:line="240" w:lineRule="auto"/>
        <w:jc w:val="center"/>
        <w:rPr>
          <w:rFonts w:ascii="Georgia" w:eastAsia="Times New Roman" w:hAnsi="Georgia" w:cs="Times New Roman"/>
          <w:color w:val="0000FF"/>
          <w:sz w:val="72"/>
          <w:szCs w:val="72"/>
          <w:lang w:eastAsia="hr-HR"/>
        </w:rPr>
      </w:pPr>
      <w:r w:rsidRPr="0008040A">
        <w:rPr>
          <w:rFonts w:ascii="Georgia" w:eastAsia="Times New Roman" w:hAnsi="Georgia" w:cs="Times New Roman"/>
          <w:color w:val="0000FF"/>
          <w:sz w:val="72"/>
          <w:szCs w:val="72"/>
          <w:lang w:eastAsia="hr-HR"/>
        </w:rPr>
        <w:t>P</w:t>
      </w:r>
      <w:r w:rsidR="00BF0C89" w:rsidRPr="0008040A">
        <w:rPr>
          <w:rFonts w:ascii="Georgia" w:eastAsia="Times New Roman" w:hAnsi="Georgia" w:cs="Times New Roman"/>
          <w:color w:val="0000FF"/>
          <w:sz w:val="72"/>
          <w:szCs w:val="72"/>
          <w:lang w:eastAsia="hr-HR"/>
        </w:rPr>
        <w:t>ovratak u školu</w:t>
      </w:r>
    </w:p>
    <w:p w:rsidR="00BF0C89" w:rsidRDefault="005D32BF" w:rsidP="00033EF6">
      <w:pPr>
        <w:shd w:val="clear" w:color="auto" w:fill="FFFFFF"/>
        <w:spacing w:after="75" w:line="240" w:lineRule="auto"/>
        <w:jc w:val="center"/>
        <w:rPr>
          <w:rFonts w:ascii="Verdana" w:eastAsia="Times New Roman" w:hAnsi="Verdana" w:cs="Times New Roman"/>
          <w:sz w:val="24"/>
          <w:szCs w:val="24"/>
          <w:lang w:eastAsia="hr-HR"/>
        </w:rPr>
      </w:pPr>
      <w:r w:rsidRPr="005D32BF">
        <w:rPr>
          <w:rFonts w:ascii="Verdana" w:eastAsia="Times New Roman" w:hAnsi="Verdana" w:cs="Times New Roman"/>
          <w:noProof/>
          <w:sz w:val="24"/>
          <w:szCs w:val="24"/>
          <w:lang w:eastAsia="hr-HR"/>
        </w:rPr>
        <w:drawing>
          <wp:inline distT="0" distB="0" distL="0" distR="0">
            <wp:extent cx="4672013" cy="2162175"/>
            <wp:effectExtent l="0" t="0" r="0" b="0"/>
            <wp:docPr id="1" name="Picture 1" descr="C:\Documents and Settings\privat\My Documents\clips2\facs_lifeskills.gif"/>
            <wp:cNvGraphicFramePr/>
            <a:graphic xmlns:a="http://schemas.openxmlformats.org/drawingml/2006/main">
              <a:graphicData uri="http://schemas.openxmlformats.org/drawingml/2006/picture">
                <pic:pic xmlns:pic="http://schemas.openxmlformats.org/drawingml/2006/picture">
                  <pic:nvPicPr>
                    <pic:cNvPr id="10247" name="Picture 1" descr="C:\Documents and Settings\privat\My Documents\clips2\facs_lifeskills.gif"/>
                    <pic:cNvPicPr>
                      <a:picLocks noChangeAspect="1" noChangeArrowheads="1"/>
                    </pic:cNvPicPr>
                  </pic:nvPicPr>
                  <pic:blipFill>
                    <a:blip r:embed="rId7" cstate="print"/>
                    <a:srcRect/>
                    <a:stretch>
                      <a:fillRect/>
                    </a:stretch>
                  </pic:blipFill>
                  <pic:spPr bwMode="auto">
                    <a:xfrm>
                      <a:off x="0" y="0"/>
                      <a:ext cx="4672013" cy="2162175"/>
                    </a:xfrm>
                    <a:prstGeom prst="rect">
                      <a:avLst/>
                    </a:prstGeom>
                    <a:noFill/>
                    <a:ln w="9525">
                      <a:noFill/>
                      <a:miter lim="800000"/>
                      <a:headEnd/>
                      <a:tailEnd/>
                    </a:ln>
                  </pic:spPr>
                </pic:pic>
              </a:graphicData>
            </a:graphic>
          </wp:inline>
        </w:drawing>
      </w:r>
    </w:p>
    <w:p w:rsidR="005D32BF" w:rsidRPr="00BF0C89" w:rsidRDefault="005D32BF" w:rsidP="00BF0C89">
      <w:pPr>
        <w:shd w:val="clear" w:color="auto" w:fill="FFFFFF"/>
        <w:spacing w:after="75" w:line="240" w:lineRule="auto"/>
        <w:rPr>
          <w:rFonts w:ascii="Verdana" w:eastAsia="Times New Roman" w:hAnsi="Verdana" w:cs="Times New Roman"/>
          <w:sz w:val="24"/>
          <w:szCs w:val="24"/>
          <w:lang w:eastAsia="hr-HR"/>
        </w:rPr>
      </w:pPr>
    </w:p>
    <w:p w:rsidR="00BF0C89" w:rsidRPr="00710F17" w:rsidRDefault="00BF0C89" w:rsidP="00BF0C89">
      <w:pPr>
        <w:shd w:val="clear" w:color="auto" w:fill="FFFFFF"/>
        <w:spacing w:after="0" w:line="280" w:lineRule="atLeast"/>
        <w:rPr>
          <w:rFonts w:ascii="Verdana" w:eastAsia="Times New Roman" w:hAnsi="Verdana" w:cs="Times New Roman"/>
          <w:b/>
          <w:bCs/>
          <w:color w:val="0000FF"/>
          <w:sz w:val="20"/>
          <w:szCs w:val="20"/>
          <w:lang w:eastAsia="hr-HR"/>
        </w:rPr>
      </w:pPr>
      <w:r w:rsidRPr="00710F17">
        <w:rPr>
          <w:rFonts w:ascii="Verdana" w:eastAsia="Times New Roman" w:hAnsi="Verdana" w:cs="Times New Roman"/>
          <w:b/>
          <w:bCs/>
          <w:color w:val="0000FF"/>
          <w:sz w:val="20"/>
          <w:szCs w:val="20"/>
          <w:lang w:eastAsia="hr-HR"/>
        </w:rPr>
        <w:t xml:space="preserve">Da povratak u školske klupe nije lak, zna svaki đak, no uz pomoć malih trikova možete lako ponoviti </w:t>
      </w:r>
      <w:r w:rsidR="00033EF6">
        <w:rPr>
          <w:rFonts w:ascii="Verdana" w:eastAsia="Times New Roman" w:hAnsi="Verdana" w:cs="Times New Roman"/>
          <w:b/>
          <w:bCs/>
          <w:color w:val="0000FF"/>
          <w:sz w:val="20"/>
          <w:szCs w:val="20"/>
          <w:lang w:eastAsia="hr-HR"/>
        </w:rPr>
        <w:t>gradivo i s osmijehom dočekati 6</w:t>
      </w:r>
      <w:r w:rsidRPr="00710F17">
        <w:rPr>
          <w:rFonts w:ascii="Verdana" w:eastAsia="Times New Roman" w:hAnsi="Verdana" w:cs="Times New Roman"/>
          <w:b/>
          <w:bCs/>
          <w:color w:val="0000FF"/>
          <w:sz w:val="20"/>
          <w:szCs w:val="20"/>
          <w:lang w:eastAsia="hr-HR"/>
        </w:rPr>
        <w:t>. rujan kada će vas školsko zvono pozvati na prvi sat nakon dugih ljetnih praznika</w:t>
      </w:r>
      <w:r w:rsidR="005D32BF" w:rsidRPr="00710F17">
        <w:rPr>
          <w:rFonts w:ascii="Verdana" w:eastAsia="Times New Roman" w:hAnsi="Verdana" w:cs="Times New Roman"/>
          <w:b/>
          <w:bCs/>
          <w:color w:val="0000FF"/>
          <w:sz w:val="20"/>
          <w:szCs w:val="20"/>
          <w:lang w:eastAsia="hr-HR"/>
        </w:rPr>
        <w:t>.</w:t>
      </w:r>
    </w:p>
    <w:p w:rsidR="005D32BF" w:rsidRPr="00710F17" w:rsidRDefault="00BF0C89" w:rsidP="00BF0C89">
      <w:pPr>
        <w:shd w:val="clear" w:color="auto" w:fill="FFFFFF"/>
        <w:spacing w:after="240" w:line="270" w:lineRule="atLeast"/>
        <w:rPr>
          <w:rFonts w:ascii="Verdana" w:eastAsia="Times New Roman" w:hAnsi="Verdana" w:cs="Times New Roman"/>
          <w:b/>
          <w:bCs/>
          <w:color w:val="0000FF"/>
          <w:sz w:val="18"/>
          <w:szCs w:val="18"/>
          <w:lang w:eastAsia="hr-HR"/>
        </w:rPr>
      </w:pPr>
      <w:r w:rsidRPr="00710F17">
        <w:rPr>
          <w:rFonts w:ascii="Verdana" w:eastAsia="Times New Roman" w:hAnsi="Verdana" w:cs="Times New Roman"/>
          <w:color w:val="0000FF"/>
          <w:sz w:val="18"/>
          <w:szCs w:val="18"/>
          <w:lang w:eastAsia="hr-HR"/>
        </w:rPr>
        <w:t>Kupanje, duge šetnje, šarene kuglice sladoleda i gledanje crtića školarci će uskoro zamijeniti teškom torbom, knjigama, bilježnicama i domaćim zadaćama.</w:t>
      </w:r>
      <w:r w:rsidR="005D32BF" w:rsidRPr="00710F17">
        <w:rPr>
          <w:rFonts w:ascii="Verdana" w:eastAsia="Times New Roman" w:hAnsi="Verdana" w:cs="Times New Roman"/>
          <w:color w:val="0000FF"/>
          <w:sz w:val="18"/>
          <w:szCs w:val="18"/>
          <w:lang w:eastAsia="hr-HR"/>
        </w:rPr>
        <w:t xml:space="preserve">                                                           </w:t>
      </w:r>
      <w:r w:rsidRPr="00710F17">
        <w:rPr>
          <w:rFonts w:ascii="Verdana" w:eastAsia="Times New Roman" w:hAnsi="Verdana" w:cs="Times New Roman"/>
          <w:color w:val="0000FF"/>
          <w:sz w:val="18"/>
          <w:szCs w:val="18"/>
          <w:lang w:eastAsia="hr-HR"/>
        </w:rPr>
        <w:t xml:space="preserve"> Nakon ljetnih praznika povratak u školu nije lak, no sve će biti puno lakše ako se prisjetite svih onih sup</w:t>
      </w:r>
      <w:r w:rsidR="005D32BF" w:rsidRPr="00710F17">
        <w:rPr>
          <w:rFonts w:ascii="Verdana" w:eastAsia="Times New Roman" w:hAnsi="Verdana" w:cs="Times New Roman"/>
          <w:color w:val="0000FF"/>
          <w:sz w:val="18"/>
          <w:szCs w:val="18"/>
          <w:lang w:eastAsia="hr-HR"/>
        </w:rPr>
        <w:t>er stvari koje vas tamo čekaju !</w:t>
      </w:r>
      <w:r w:rsidRPr="00710F17">
        <w:rPr>
          <w:rFonts w:ascii="Verdana" w:eastAsia="Times New Roman" w:hAnsi="Verdana" w:cs="Times New Roman"/>
          <w:color w:val="0000FF"/>
          <w:sz w:val="18"/>
          <w:szCs w:val="18"/>
          <w:lang w:eastAsia="hr-HR"/>
        </w:rPr>
        <w:br/>
      </w:r>
      <w:r w:rsidRPr="00710F17">
        <w:rPr>
          <w:rFonts w:ascii="Verdana" w:eastAsia="Times New Roman" w:hAnsi="Verdana" w:cs="Times New Roman"/>
          <w:color w:val="0000FF"/>
          <w:sz w:val="18"/>
          <w:szCs w:val="18"/>
          <w:lang w:eastAsia="hr-HR"/>
        </w:rPr>
        <w:br/>
      </w:r>
    </w:p>
    <w:p w:rsidR="005D32BF" w:rsidRPr="00710F17" w:rsidRDefault="00BF0C89" w:rsidP="00BF0C89">
      <w:pPr>
        <w:shd w:val="clear" w:color="auto" w:fill="FFFFFF"/>
        <w:spacing w:after="240" w:line="270" w:lineRule="atLeast"/>
        <w:rPr>
          <w:rFonts w:ascii="Verdana" w:eastAsia="Times New Roman" w:hAnsi="Verdana" w:cs="Times New Roman"/>
          <w:b/>
          <w:bCs/>
          <w:color w:val="0000FF"/>
          <w:sz w:val="18"/>
          <w:szCs w:val="18"/>
          <w:lang w:eastAsia="hr-HR"/>
        </w:rPr>
      </w:pPr>
      <w:r w:rsidRPr="00710F17">
        <w:rPr>
          <w:rFonts w:ascii="Verdana" w:eastAsia="Times New Roman" w:hAnsi="Verdana" w:cs="Times New Roman"/>
          <w:b/>
          <w:bCs/>
          <w:color w:val="00CC00"/>
          <w:sz w:val="28"/>
          <w:szCs w:val="28"/>
          <w:lang w:eastAsia="hr-HR"/>
        </w:rPr>
        <w:t>Prijatelji!</w:t>
      </w:r>
      <w:r w:rsidRPr="00710F17">
        <w:rPr>
          <w:rFonts w:ascii="Verdana" w:eastAsia="Times New Roman" w:hAnsi="Verdana" w:cs="Times New Roman"/>
          <w:b/>
          <w:color w:val="00CC00"/>
          <w:sz w:val="28"/>
          <w:szCs w:val="28"/>
          <w:lang w:eastAsia="hr-HR"/>
        </w:rPr>
        <w:t xml:space="preserve"> </w:t>
      </w:r>
      <w:r w:rsidRPr="00710F17">
        <w:rPr>
          <w:rFonts w:ascii="Verdana" w:eastAsia="Times New Roman" w:hAnsi="Verdana" w:cs="Times New Roman"/>
          <w:b/>
          <w:color w:val="00CC00"/>
          <w:sz w:val="28"/>
          <w:szCs w:val="28"/>
          <w:lang w:eastAsia="hr-HR"/>
        </w:rPr>
        <w:br/>
      </w:r>
      <w:r w:rsidRPr="00710F17">
        <w:rPr>
          <w:rFonts w:ascii="Verdana" w:eastAsia="Times New Roman" w:hAnsi="Verdana" w:cs="Times New Roman"/>
          <w:color w:val="0000FF"/>
          <w:sz w:val="18"/>
          <w:szCs w:val="18"/>
          <w:lang w:eastAsia="hr-HR"/>
        </w:rPr>
        <w:t xml:space="preserve">Prijatelje iz školskih klupa niste vidjeli nekoliko tjedana, pa će ih jako zanimati što vam se sve dogodilo za to vrijeme. Jedni drugima otkrit ćete tko je naučio plivati, tko je pojeo najviše sladoleda, a tko se zaljubio! </w:t>
      </w:r>
      <w:r w:rsidRPr="00710F17">
        <w:rPr>
          <w:rFonts w:ascii="Verdana" w:eastAsia="Times New Roman" w:hAnsi="Verdana" w:cs="Times New Roman"/>
          <w:color w:val="0000FF"/>
          <w:sz w:val="18"/>
          <w:szCs w:val="18"/>
          <w:lang w:eastAsia="hr-HR"/>
        </w:rPr>
        <w:br/>
      </w:r>
      <w:r w:rsidRPr="00710F17">
        <w:rPr>
          <w:rFonts w:ascii="Verdana" w:eastAsia="Times New Roman" w:hAnsi="Verdana" w:cs="Times New Roman"/>
          <w:color w:val="0000FF"/>
          <w:sz w:val="18"/>
          <w:szCs w:val="18"/>
          <w:lang w:eastAsia="hr-HR"/>
        </w:rPr>
        <w:br/>
      </w:r>
    </w:p>
    <w:p w:rsidR="005D32BF" w:rsidRPr="00710F17" w:rsidRDefault="00BF0C89" w:rsidP="00BF0C89">
      <w:pPr>
        <w:shd w:val="clear" w:color="auto" w:fill="FFFFFF"/>
        <w:spacing w:after="240" w:line="270" w:lineRule="atLeast"/>
        <w:rPr>
          <w:rFonts w:ascii="Verdana" w:eastAsia="Times New Roman" w:hAnsi="Verdana" w:cs="Times New Roman"/>
          <w:b/>
          <w:bCs/>
          <w:color w:val="0000FF"/>
          <w:sz w:val="18"/>
          <w:szCs w:val="18"/>
          <w:lang w:eastAsia="hr-HR"/>
        </w:rPr>
      </w:pPr>
      <w:r w:rsidRPr="00710F17">
        <w:rPr>
          <w:rFonts w:ascii="Verdana" w:eastAsia="Times New Roman" w:hAnsi="Verdana" w:cs="Times New Roman"/>
          <w:b/>
          <w:bCs/>
          <w:color w:val="00CC00"/>
          <w:sz w:val="28"/>
          <w:szCs w:val="28"/>
          <w:lang w:eastAsia="hr-HR"/>
        </w:rPr>
        <w:t>Učiteljica!</w:t>
      </w:r>
      <w:r w:rsidRPr="00710F17">
        <w:rPr>
          <w:rFonts w:ascii="Verdana" w:eastAsia="Times New Roman" w:hAnsi="Verdana" w:cs="Times New Roman"/>
          <w:b/>
          <w:color w:val="00CC00"/>
          <w:sz w:val="28"/>
          <w:szCs w:val="28"/>
          <w:lang w:eastAsia="hr-HR"/>
        </w:rPr>
        <w:t xml:space="preserve"> </w:t>
      </w:r>
      <w:r w:rsidRPr="00710F17">
        <w:rPr>
          <w:rFonts w:ascii="Verdana" w:eastAsia="Times New Roman" w:hAnsi="Verdana" w:cs="Times New Roman"/>
          <w:color w:val="0000FF"/>
          <w:sz w:val="18"/>
          <w:szCs w:val="18"/>
          <w:lang w:eastAsia="hr-HR"/>
        </w:rPr>
        <w:br/>
        <w:t xml:space="preserve">Vaša najdraža učiteljica jedva je dočekala kraj praznika kako biste svi zajedno proslavili prvi dan nastave u svojoj učionici. Pripremila je nove zadatke, hrpu odličnih ocjena i još puno iznenađenja. </w:t>
      </w:r>
      <w:r w:rsidRPr="00710F17">
        <w:rPr>
          <w:rFonts w:ascii="Verdana" w:eastAsia="Times New Roman" w:hAnsi="Verdana" w:cs="Times New Roman"/>
          <w:color w:val="0000FF"/>
          <w:sz w:val="18"/>
          <w:szCs w:val="18"/>
          <w:lang w:eastAsia="hr-HR"/>
        </w:rPr>
        <w:br/>
      </w:r>
      <w:r w:rsidRPr="00710F17">
        <w:rPr>
          <w:rFonts w:ascii="Verdana" w:eastAsia="Times New Roman" w:hAnsi="Verdana" w:cs="Times New Roman"/>
          <w:color w:val="0000FF"/>
          <w:sz w:val="18"/>
          <w:szCs w:val="18"/>
          <w:lang w:eastAsia="hr-HR"/>
        </w:rPr>
        <w:br/>
      </w:r>
    </w:p>
    <w:p w:rsidR="00BF0C89" w:rsidRPr="00710F17" w:rsidRDefault="00BF0C89" w:rsidP="00BF0C89">
      <w:pPr>
        <w:shd w:val="clear" w:color="auto" w:fill="FFFFFF"/>
        <w:spacing w:after="240" w:line="270" w:lineRule="atLeast"/>
        <w:rPr>
          <w:rFonts w:ascii="Verdana" w:eastAsia="Times New Roman" w:hAnsi="Verdana" w:cs="Times New Roman"/>
          <w:color w:val="0000FF"/>
          <w:sz w:val="18"/>
          <w:szCs w:val="18"/>
          <w:lang w:eastAsia="hr-HR"/>
        </w:rPr>
      </w:pPr>
      <w:r w:rsidRPr="00710F17">
        <w:rPr>
          <w:rFonts w:ascii="Verdana" w:eastAsia="Times New Roman" w:hAnsi="Verdana" w:cs="Times New Roman"/>
          <w:b/>
          <w:bCs/>
          <w:color w:val="00CC00"/>
          <w:sz w:val="28"/>
          <w:szCs w:val="28"/>
          <w:lang w:eastAsia="hr-HR"/>
        </w:rPr>
        <w:t>Novo gradivo!</w:t>
      </w:r>
      <w:r w:rsidRPr="00710F17">
        <w:rPr>
          <w:rFonts w:ascii="Verdana" w:eastAsia="Times New Roman" w:hAnsi="Verdana" w:cs="Times New Roman"/>
          <w:color w:val="0000FF"/>
          <w:sz w:val="18"/>
          <w:szCs w:val="18"/>
          <w:lang w:eastAsia="hr-HR"/>
        </w:rPr>
        <w:t xml:space="preserve"> </w:t>
      </w:r>
      <w:r w:rsidRPr="00710F17">
        <w:rPr>
          <w:rFonts w:ascii="Verdana" w:eastAsia="Times New Roman" w:hAnsi="Verdana" w:cs="Times New Roman"/>
          <w:color w:val="0000FF"/>
          <w:sz w:val="18"/>
          <w:szCs w:val="18"/>
          <w:lang w:eastAsia="hr-HR"/>
        </w:rPr>
        <w:br/>
        <w:t xml:space="preserve">Prisjetite se svih slova i brojki koje ste dosad naučili u školi, a ove godine naučit ćete još puno, puno više. Tko zna, neki od vas možda i osvoje nagrade na školskim natjecanjima iz matematike! </w:t>
      </w:r>
    </w:p>
    <w:p w:rsidR="00033EF6" w:rsidRDefault="00BF0C89" w:rsidP="00BF0C89">
      <w:pPr>
        <w:shd w:val="clear" w:color="auto" w:fill="FFFFFF"/>
        <w:spacing w:after="240" w:line="270" w:lineRule="atLeast"/>
        <w:rPr>
          <w:rFonts w:ascii="Verdana" w:eastAsia="Times New Roman" w:hAnsi="Verdana" w:cs="Times New Roman"/>
          <w:b/>
          <w:bCs/>
          <w:color w:val="00CC00"/>
          <w:sz w:val="28"/>
          <w:szCs w:val="28"/>
          <w:lang w:eastAsia="hr-HR"/>
        </w:rPr>
      </w:pPr>
      <w:r w:rsidRPr="00710F17">
        <w:rPr>
          <w:rFonts w:ascii="Verdana" w:eastAsia="Times New Roman" w:hAnsi="Verdana" w:cs="Times New Roman"/>
          <w:color w:val="0000FF"/>
          <w:sz w:val="18"/>
          <w:szCs w:val="18"/>
          <w:lang w:eastAsia="hr-HR"/>
        </w:rPr>
        <w:br/>
      </w:r>
      <w:r w:rsidRPr="00710F17">
        <w:rPr>
          <w:rFonts w:ascii="Verdana" w:eastAsia="Times New Roman" w:hAnsi="Verdana" w:cs="Times New Roman"/>
          <w:b/>
          <w:bCs/>
          <w:color w:val="00CC00"/>
          <w:sz w:val="28"/>
          <w:szCs w:val="28"/>
          <w:lang w:eastAsia="hr-HR"/>
        </w:rPr>
        <w:t>Odmor!</w:t>
      </w:r>
      <w:r w:rsidRPr="00710F17">
        <w:rPr>
          <w:rFonts w:ascii="Verdana" w:eastAsia="Times New Roman" w:hAnsi="Verdana" w:cs="Times New Roman"/>
          <w:color w:val="00CC00"/>
          <w:sz w:val="28"/>
          <w:szCs w:val="28"/>
          <w:lang w:eastAsia="hr-HR"/>
        </w:rPr>
        <w:t xml:space="preserve"> </w:t>
      </w:r>
      <w:r w:rsidRPr="00710F17">
        <w:rPr>
          <w:rFonts w:ascii="Verdana" w:eastAsia="Times New Roman" w:hAnsi="Verdana" w:cs="Times New Roman"/>
          <w:color w:val="00CC00"/>
          <w:sz w:val="28"/>
          <w:szCs w:val="28"/>
          <w:lang w:eastAsia="hr-HR"/>
        </w:rPr>
        <w:br/>
      </w:r>
      <w:r w:rsidRPr="00710F17">
        <w:rPr>
          <w:rFonts w:ascii="Verdana" w:eastAsia="Times New Roman" w:hAnsi="Verdana" w:cs="Times New Roman"/>
          <w:color w:val="0000FF"/>
          <w:sz w:val="18"/>
          <w:szCs w:val="18"/>
          <w:lang w:eastAsia="hr-HR"/>
        </w:rPr>
        <w:t xml:space="preserve">Najdraži predmet svim djevojčicama i dječacima je - školski odmor. Tu se doznaju tajne, ponavlja gradivo i pišu šalabahteri. Zvono koje označava kraj sata vam je nedostajalo na praznicima, zar ne?! </w:t>
      </w:r>
      <w:r w:rsidRPr="00710F17">
        <w:rPr>
          <w:rFonts w:ascii="Verdana" w:eastAsia="Times New Roman" w:hAnsi="Verdana" w:cs="Times New Roman"/>
          <w:color w:val="0000FF"/>
          <w:sz w:val="18"/>
          <w:szCs w:val="18"/>
          <w:lang w:eastAsia="hr-HR"/>
        </w:rPr>
        <w:br/>
      </w:r>
      <w:r w:rsidRPr="00710F17">
        <w:rPr>
          <w:rFonts w:ascii="Verdana" w:eastAsia="Times New Roman" w:hAnsi="Verdana" w:cs="Times New Roman"/>
          <w:color w:val="0000FF"/>
          <w:sz w:val="18"/>
          <w:szCs w:val="18"/>
          <w:lang w:eastAsia="hr-HR"/>
        </w:rPr>
        <w:br/>
      </w:r>
    </w:p>
    <w:p w:rsidR="005D32BF" w:rsidRPr="00710F17" w:rsidRDefault="00BF0C89" w:rsidP="00BF0C89">
      <w:pPr>
        <w:shd w:val="clear" w:color="auto" w:fill="FFFFFF"/>
        <w:spacing w:after="240" w:line="270" w:lineRule="atLeast"/>
        <w:rPr>
          <w:rFonts w:ascii="Verdana" w:eastAsia="Times New Roman" w:hAnsi="Verdana" w:cs="Times New Roman"/>
          <w:b/>
          <w:bCs/>
          <w:color w:val="0000FF"/>
          <w:sz w:val="18"/>
          <w:szCs w:val="18"/>
          <w:lang w:eastAsia="hr-HR"/>
        </w:rPr>
      </w:pPr>
      <w:r w:rsidRPr="00710F17">
        <w:rPr>
          <w:rFonts w:ascii="Verdana" w:eastAsia="Times New Roman" w:hAnsi="Verdana" w:cs="Times New Roman"/>
          <w:b/>
          <w:bCs/>
          <w:color w:val="00CC00"/>
          <w:sz w:val="28"/>
          <w:szCs w:val="28"/>
          <w:lang w:eastAsia="hr-HR"/>
        </w:rPr>
        <w:lastRenderedPageBreak/>
        <w:t>Rođendani!</w:t>
      </w:r>
      <w:r w:rsidRPr="00710F17">
        <w:rPr>
          <w:rFonts w:ascii="Verdana" w:eastAsia="Times New Roman" w:hAnsi="Verdana" w:cs="Times New Roman"/>
          <w:color w:val="00CC00"/>
          <w:sz w:val="28"/>
          <w:szCs w:val="28"/>
          <w:lang w:eastAsia="hr-HR"/>
        </w:rPr>
        <w:t xml:space="preserve"> </w:t>
      </w:r>
      <w:r w:rsidRPr="00710F17">
        <w:rPr>
          <w:rFonts w:ascii="Verdana" w:eastAsia="Times New Roman" w:hAnsi="Verdana" w:cs="Times New Roman"/>
          <w:color w:val="00CC00"/>
          <w:sz w:val="28"/>
          <w:szCs w:val="28"/>
          <w:lang w:eastAsia="hr-HR"/>
        </w:rPr>
        <w:br/>
      </w:r>
      <w:r w:rsidRPr="00710F17">
        <w:rPr>
          <w:rFonts w:ascii="Verdana" w:eastAsia="Times New Roman" w:hAnsi="Verdana" w:cs="Times New Roman"/>
          <w:color w:val="0000FF"/>
          <w:sz w:val="18"/>
          <w:szCs w:val="18"/>
          <w:lang w:eastAsia="hr-HR"/>
        </w:rPr>
        <w:t>Najveseliji dječji tulumi su oni rođendanski. Netko od vaših prijatelja iz razreda sigurno slavi rođendan već u rujnu, pa slijedi</w:t>
      </w:r>
      <w:r w:rsidR="00033EF6">
        <w:rPr>
          <w:rFonts w:ascii="Verdana" w:eastAsia="Times New Roman" w:hAnsi="Verdana" w:cs="Times New Roman"/>
          <w:color w:val="0000FF"/>
          <w:sz w:val="18"/>
          <w:szCs w:val="18"/>
          <w:lang w:eastAsia="hr-HR"/>
        </w:rPr>
        <w:t xml:space="preserve"> </w:t>
      </w:r>
      <w:r w:rsidRPr="00710F17">
        <w:rPr>
          <w:rFonts w:ascii="Verdana" w:eastAsia="Times New Roman" w:hAnsi="Verdana" w:cs="Times New Roman"/>
          <w:color w:val="0000FF"/>
          <w:sz w:val="18"/>
          <w:szCs w:val="18"/>
          <w:lang w:eastAsia="hr-HR"/>
        </w:rPr>
        <w:t xml:space="preserve">zabava i ukusne rođendanske torte! </w:t>
      </w:r>
      <w:r w:rsidRPr="00710F17">
        <w:rPr>
          <w:rFonts w:ascii="Verdana" w:eastAsia="Times New Roman" w:hAnsi="Verdana" w:cs="Times New Roman"/>
          <w:color w:val="0000FF"/>
          <w:sz w:val="18"/>
          <w:szCs w:val="18"/>
          <w:lang w:eastAsia="hr-HR"/>
        </w:rPr>
        <w:br/>
      </w:r>
    </w:p>
    <w:p w:rsidR="00BF0C89" w:rsidRPr="00BF0C89" w:rsidRDefault="00BF0C89" w:rsidP="00BF0C89">
      <w:pPr>
        <w:shd w:val="clear" w:color="auto" w:fill="FFFFFF"/>
        <w:spacing w:after="240" w:line="270" w:lineRule="atLeast"/>
        <w:rPr>
          <w:rFonts w:ascii="Verdana" w:eastAsia="Times New Roman" w:hAnsi="Verdana" w:cs="Times New Roman"/>
          <w:sz w:val="18"/>
          <w:szCs w:val="18"/>
          <w:lang w:eastAsia="hr-HR"/>
        </w:rPr>
      </w:pPr>
      <w:r w:rsidRPr="00710F17">
        <w:rPr>
          <w:rFonts w:ascii="Verdana" w:eastAsia="Times New Roman" w:hAnsi="Verdana" w:cs="Times New Roman"/>
          <w:b/>
          <w:bCs/>
          <w:color w:val="00CC00"/>
          <w:sz w:val="28"/>
          <w:szCs w:val="28"/>
          <w:lang w:eastAsia="hr-HR"/>
        </w:rPr>
        <w:t>Oprema za školu!</w:t>
      </w:r>
      <w:r w:rsidRPr="00710F17">
        <w:rPr>
          <w:rFonts w:ascii="Verdana" w:eastAsia="Times New Roman" w:hAnsi="Verdana" w:cs="Times New Roman"/>
          <w:color w:val="0000FF"/>
          <w:sz w:val="18"/>
          <w:szCs w:val="18"/>
          <w:lang w:eastAsia="hr-HR"/>
        </w:rPr>
        <w:t xml:space="preserve"> </w:t>
      </w:r>
      <w:r w:rsidRPr="00710F17">
        <w:rPr>
          <w:rFonts w:ascii="Verdana" w:eastAsia="Times New Roman" w:hAnsi="Verdana" w:cs="Times New Roman"/>
          <w:color w:val="0000FF"/>
          <w:sz w:val="18"/>
          <w:szCs w:val="18"/>
          <w:lang w:eastAsia="hr-HR"/>
        </w:rPr>
        <w:br/>
        <w:t>Provjerite jesu li olovke našiljene, bojice na broju i brišu li gumice. Pogledajte što vam nedostaje i na vrijeme krenite u kupovinu. Zajedno s roditeljima odaberite i sitnicu koja će vas razveseliti, neka to bude bilježnica s omiljenim likom ili majica koju ćete odjenuti za prvi dan nastave.</w:t>
      </w:r>
      <w:r w:rsidRPr="00BF0C89">
        <w:rPr>
          <w:rFonts w:ascii="Verdana" w:eastAsia="Times New Roman" w:hAnsi="Verdana" w:cs="Times New Roman"/>
          <w:sz w:val="18"/>
          <w:szCs w:val="18"/>
          <w:lang w:eastAsia="hr-HR"/>
        </w:rPr>
        <w:t xml:space="preserve"> </w:t>
      </w:r>
    </w:p>
    <w:p w:rsidR="00BF0C89" w:rsidRPr="00BF0C89" w:rsidRDefault="00BF0C89" w:rsidP="00BF0C89">
      <w:pPr>
        <w:shd w:val="clear" w:color="auto" w:fill="FFFFFF"/>
        <w:spacing w:after="0" w:line="270" w:lineRule="atLeast"/>
        <w:rPr>
          <w:rFonts w:ascii="Verdana" w:eastAsia="Times New Roman" w:hAnsi="Verdana" w:cs="Times New Roman"/>
          <w:sz w:val="18"/>
          <w:szCs w:val="18"/>
          <w:lang w:eastAsia="hr-HR"/>
        </w:rPr>
      </w:pPr>
    </w:p>
    <w:p w:rsidR="00BF0C89" w:rsidRPr="00BF0C89" w:rsidRDefault="00BF0C89" w:rsidP="00033EF6">
      <w:pPr>
        <w:shd w:val="clear" w:color="auto" w:fill="FFFFFF"/>
        <w:spacing w:after="240" w:line="270" w:lineRule="atLeast"/>
        <w:rPr>
          <w:rFonts w:ascii="Verdana" w:eastAsia="Times New Roman" w:hAnsi="Verdana" w:cs="Times New Roman"/>
          <w:sz w:val="18"/>
          <w:szCs w:val="18"/>
          <w:lang w:eastAsia="hr-HR"/>
        </w:rPr>
      </w:pPr>
    </w:p>
    <w:p w:rsidR="00BF0C89" w:rsidRPr="00BF0C89" w:rsidRDefault="00BF0C89" w:rsidP="00BF0C89">
      <w:pPr>
        <w:pBdr>
          <w:bottom w:val="single" w:sz="6" w:space="1" w:color="auto"/>
        </w:pBdr>
        <w:spacing w:after="0" w:line="240" w:lineRule="auto"/>
        <w:jc w:val="center"/>
        <w:rPr>
          <w:rFonts w:ascii="Arial" w:eastAsia="Times New Roman" w:hAnsi="Arial" w:cs="Arial"/>
          <w:vanish/>
          <w:sz w:val="16"/>
          <w:szCs w:val="16"/>
          <w:lang w:eastAsia="hr-HR"/>
        </w:rPr>
      </w:pPr>
      <w:r w:rsidRPr="00BF0C89">
        <w:rPr>
          <w:rFonts w:ascii="Arial" w:eastAsia="Times New Roman" w:hAnsi="Arial" w:cs="Arial"/>
          <w:vanish/>
          <w:sz w:val="16"/>
          <w:szCs w:val="16"/>
          <w:lang w:eastAsia="hr-HR"/>
        </w:rPr>
        <w:t>Top of Form</w:t>
      </w:r>
    </w:p>
    <w:p w:rsidR="00BF0C89" w:rsidRPr="00BF0C89" w:rsidRDefault="003C63D5" w:rsidP="00BF0C89">
      <w:pPr>
        <w:shd w:val="clear" w:color="auto" w:fill="FFFFFF"/>
        <w:spacing w:after="0" w:line="270" w:lineRule="atLeast"/>
        <w:rPr>
          <w:rFonts w:ascii="Verdana" w:eastAsia="Times New Roman" w:hAnsi="Verdana" w:cs="Times New Roman"/>
          <w:sz w:val="18"/>
          <w:szCs w:val="18"/>
          <w:lang w:eastAsia="hr-HR"/>
        </w:rPr>
      </w:pPr>
      <w:r w:rsidRPr="00BF0C89">
        <w:rPr>
          <w:rFonts w:ascii="Verdana" w:eastAsia="Times New Roman" w:hAnsi="Verdana" w:cs="Times New Roman"/>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8" o:title=""/>
          </v:shape>
          <w:control r:id="rId9" w:name="DefaultOcxName" w:shapeid="_x0000_i1034"/>
        </w:object>
      </w:r>
      <w:r w:rsidRPr="00BF0C89">
        <w:rPr>
          <w:rFonts w:ascii="Verdana" w:eastAsia="Times New Roman" w:hAnsi="Verdana" w:cs="Times New Roman"/>
          <w:sz w:val="18"/>
          <w:szCs w:val="18"/>
        </w:rPr>
        <w:object w:dxaOrig="1440" w:dyaOrig="1440">
          <v:shape id="_x0000_i1037" type="#_x0000_t75" style="width:1in;height:18pt" o:ole="">
            <v:imagedata r:id="rId10" o:title=""/>
          </v:shape>
          <w:control r:id="rId11" w:name="DefaultOcxName1" w:shapeid="_x0000_i1037"/>
        </w:object>
      </w:r>
      <w:r w:rsidRPr="00BF0C89">
        <w:rPr>
          <w:rFonts w:ascii="Verdana" w:eastAsia="Times New Roman" w:hAnsi="Verdana" w:cs="Times New Roman"/>
          <w:sz w:val="18"/>
          <w:szCs w:val="18"/>
        </w:rPr>
        <w:object w:dxaOrig="1440" w:dyaOrig="1440">
          <v:shape id="_x0000_i1040" type="#_x0000_t75" style="width:1in;height:18pt" o:ole="">
            <v:imagedata r:id="rId12" o:title=""/>
          </v:shape>
          <w:control r:id="rId13" w:name="DefaultOcxName2" w:shapeid="_x0000_i1040"/>
        </w:object>
      </w:r>
    </w:p>
    <w:p w:rsidR="00BF0C89" w:rsidRPr="00BF0C89" w:rsidRDefault="00BF0C89" w:rsidP="00BF0C89">
      <w:pPr>
        <w:pBdr>
          <w:top w:val="single" w:sz="6" w:space="1" w:color="auto"/>
        </w:pBdr>
        <w:spacing w:after="0" w:line="240" w:lineRule="auto"/>
        <w:jc w:val="center"/>
        <w:rPr>
          <w:rFonts w:ascii="Arial" w:eastAsia="Times New Roman" w:hAnsi="Arial" w:cs="Arial"/>
          <w:vanish/>
          <w:sz w:val="16"/>
          <w:szCs w:val="16"/>
          <w:lang w:eastAsia="hr-HR"/>
        </w:rPr>
      </w:pPr>
      <w:r w:rsidRPr="00BF0C89">
        <w:rPr>
          <w:rFonts w:ascii="Arial" w:eastAsia="Times New Roman" w:hAnsi="Arial" w:cs="Arial"/>
          <w:vanish/>
          <w:sz w:val="16"/>
          <w:szCs w:val="16"/>
          <w:lang w:eastAsia="hr-HR"/>
        </w:rPr>
        <w:t>Bottom of Form</w:t>
      </w:r>
    </w:p>
    <w:p w:rsidR="00BF0C89" w:rsidRPr="00BF0C89" w:rsidRDefault="00BF0C89" w:rsidP="00BF0C89">
      <w:pPr>
        <w:shd w:val="clear" w:color="auto" w:fill="FFFFFF"/>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extent cx="4543425" cy="95250"/>
            <wp:effectExtent l="19050" t="0" r="9525" b="0"/>
            <wp:docPr id="8" name="Picture 8" descr="http://www.tportal.hr/imagesT/klinci2/skolica_article_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portal.hr/imagesT/klinci2/skolica_article_hr.gif"/>
                    <pic:cNvPicPr>
                      <a:picLocks noChangeAspect="1" noChangeArrowheads="1"/>
                    </pic:cNvPicPr>
                  </pic:nvPicPr>
                  <pic:blipFill>
                    <a:blip r:embed="rId6" cstate="print"/>
                    <a:srcRect/>
                    <a:stretch>
                      <a:fillRect/>
                    </a:stretch>
                  </pic:blipFill>
                  <pic:spPr bwMode="auto">
                    <a:xfrm>
                      <a:off x="0" y="0"/>
                      <a:ext cx="4543425" cy="95250"/>
                    </a:xfrm>
                    <a:prstGeom prst="rect">
                      <a:avLst/>
                    </a:prstGeom>
                    <a:noFill/>
                    <a:ln w="9525">
                      <a:noFill/>
                      <a:miter lim="800000"/>
                      <a:headEnd/>
                      <a:tailEnd/>
                    </a:ln>
                  </pic:spPr>
                </pic:pic>
              </a:graphicData>
            </a:graphic>
          </wp:inline>
        </w:drawing>
      </w:r>
    </w:p>
    <w:p w:rsidR="00BF0C89" w:rsidRPr="00BF0C89" w:rsidRDefault="00BF0C89" w:rsidP="00BF0C89">
      <w:pPr>
        <w:shd w:val="clear" w:color="auto" w:fill="FFFFFF"/>
        <w:spacing w:after="0" w:line="240" w:lineRule="auto"/>
        <w:rPr>
          <w:rFonts w:ascii="Arial" w:eastAsia="Times New Roman" w:hAnsi="Arial" w:cs="Arial"/>
          <w:sz w:val="18"/>
          <w:szCs w:val="18"/>
          <w:lang w:eastAsia="hr-HR"/>
        </w:rPr>
      </w:pPr>
    </w:p>
    <w:p w:rsidR="00BF0C89" w:rsidRPr="00BF0C89" w:rsidRDefault="00BF0C89" w:rsidP="00BF0C89">
      <w:pPr>
        <w:pBdr>
          <w:bottom w:val="single" w:sz="6" w:space="1" w:color="auto"/>
        </w:pBdr>
        <w:spacing w:after="0" w:line="240" w:lineRule="auto"/>
        <w:jc w:val="center"/>
        <w:rPr>
          <w:rFonts w:ascii="Arial" w:eastAsia="Times New Roman" w:hAnsi="Arial" w:cs="Arial"/>
          <w:vanish/>
          <w:sz w:val="16"/>
          <w:szCs w:val="16"/>
          <w:lang w:eastAsia="hr-HR"/>
        </w:rPr>
      </w:pPr>
      <w:r w:rsidRPr="00BF0C89">
        <w:rPr>
          <w:rFonts w:ascii="Arial" w:eastAsia="Times New Roman" w:hAnsi="Arial" w:cs="Arial"/>
          <w:vanish/>
          <w:sz w:val="16"/>
          <w:szCs w:val="16"/>
          <w:lang w:eastAsia="hr-HR"/>
        </w:rPr>
        <w:t>Top of Form</w:t>
      </w:r>
    </w:p>
    <w:p w:rsidR="00BF0C89" w:rsidRPr="00BF0C89" w:rsidRDefault="003C63D5" w:rsidP="00BF0C89">
      <w:pPr>
        <w:shd w:val="clear" w:color="auto" w:fill="FFFFFF"/>
        <w:spacing w:after="0" w:line="240" w:lineRule="auto"/>
        <w:rPr>
          <w:rFonts w:ascii="Arial" w:eastAsia="Times New Roman" w:hAnsi="Arial" w:cs="Arial"/>
          <w:sz w:val="18"/>
          <w:szCs w:val="18"/>
          <w:lang w:eastAsia="hr-HR"/>
        </w:rPr>
      </w:pPr>
      <w:r w:rsidRPr="00BF0C89">
        <w:rPr>
          <w:rFonts w:ascii="Arial" w:eastAsia="Times New Roman" w:hAnsi="Arial" w:cs="Arial"/>
          <w:sz w:val="18"/>
          <w:szCs w:val="18"/>
        </w:rPr>
        <w:object w:dxaOrig="1440" w:dyaOrig="1440">
          <v:shape id="_x0000_i1043" type="#_x0000_t75" style="width:1in;height:18pt" o:ole="">
            <v:imagedata r:id="rId14" o:title=""/>
          </v:shape>
          <w:control r:id="rId15" w:name="DefaultOcxName3" w:shapeid="_x0000_i1043"/>
        </w:object>
      </w:r>
    </w:p>
    <w:p w:rsidR="00BF0C89" w:rsidRPr="00BF0C89" w:rsidRDefault="00BF0C89" w:rsidP="00BF0C89">
      <w:pPr>
        <w:pBdr>
          <w:top w:val="single" w:sz="6" w:space="1" w:color="auto"/>
        </w:pBdr>
        <w:spacing w:after="0" w:line="240" w:lineRule="auto"/>
        <w:jc w:val="center"/>
        <w:rPr>
          <w:rFonts w:ascii="Arial" w:eastAsia="Times New Roman" w:hAnsi="Arial" w:cs="Arial"/>
          <w:vanish/>
          <w:sz w:val="16"/>
          <w:szCs w:val="16"/>
          <w:lang w:eastAsia="hr-HR"/>
        </w:rPr>
      </w:pPr>
      <w:r w:rsidRPr="00BF0C89">
        <w:rPr>
          <w:rFonts w:ascii="Arial" w:eastAsia="Times New Roman" w:hAnsi="Arial" w:cs="Arial"/>
          <w:vanish/>
          <w:sz w:val="16"/>
          <w:szCs w:val="16"/>
          <w:lang w:eastAsia="hr-HR"/>
        </w:rPr>
        <w:t>Bottom of Form</w:t>
      </w:r>
    </w:p>
    <w:p w:rsidR="00BF0C89" w:rsidRPr="00BF0C89" w:rsidRDefault="00BF0C89" w:rsidP="00BF0C89">
      <w:pPr>
        <w:spacing w:after="0" w:line="240" w:lineRule="auto"/>
        <w:rPr>
          <w:rFonts w:ascii="Times New Roman" w:eastAsia="Times New Roman" w:hAnsi="Times New Roman" w:cs="Times New Roman"/>
          <w:color w:val="FFFFFF"/>
          <w:sz w:val="24"/>
          <w:szCs w:val="24"/>
          <w:lang w:eastAsia="hr-HR"/>
        </w:rPr>
      </w:pPr>
      <w:r w:rsidRPr="00BF0C89">
        <w:rPr>
          <w:rFonts w:ascii="Times New Roman" w:eastAsia="Times New Roman" w:hAnsi="Times New Roman" w:cs="Times New Roman"/>
          <w:color w:val="FFFFFF"/>
          <w:sz w:val="24"/>
          <w:szCs w:val="24"/>
          <w:lang w:eastAsia="hr-HR"/>
        </w:rPr>
        <w:t> </w:t>
      </w:r>
    </w:p>
    <w:p w:rsidR="00BF0C89" w:rsidRPr="00BF0C89" w:rsidRDefault="00BF0C89" w:rsidP="00BF0C89">
      <w:pPr>
        <w:spacing w:after="0" w:line="240" w:lineRule="atLeast"/>
        <w:rPr>
          <w:rFonts w:ascii="Verdana" w:eastAsia="Times New Roman" w:hAnsi="Verdana" w:cs="Times New Roman"/>
          <w:color w:val="FFFFFF"/>
          <w:sz w:val="15"/>
          <w:szCs w:val="15"/>
          <w:lang w:eastAsia="hr-HR"/>
        </w:rPr>
      </w:pPr>
      <w:r w:rsidRPr="00BF0C89">
        <w:rPr>
          <w:rFonts w:ascii="Verdana" w:eastAsia="Times New Roman" w:hAnsi="Verdana" w:cs="Times New Roman"/>
          <w:color w:val="FFFFFF"/>
          <w:sz w:val="15"/>
          <w:szCs w:val="15"/>
          <w:lang w:eastAsia="hr-HR"/>
        </w:rPr>
        <w:t xml:space="preserve">2005-2008 © Hrvatske Telekomunikacije. Sva prava pridržana. | </w:t>
      </w:r>
      <w:hyperlink r:id="rId16" w:tgtFrame="_blank" w:history="1">
        <w:r w:rsidRPr="00BF0C89">
          <w:rPr>
            <w:rFonts w:ascii="Verdana" w:eastAsia="Times New Roman" w:hAnsi="Verdana" w:cs="Times New Roman"/>
            <w:color w:val="FFFFFF"/>
            <w:sz w:val="15"/>
            <w:szCs w:val="15"/>
            <w:lang w:eastAsia="hr-HR"/>
          </w:rPr>
          <w:t>uvjeti korištenja</w:t>
        </w:r>
      </w:hyperlink>
      <w:r w:rsidRPr="00BF0C89">
        <w:rPr>
          <w:rFonts w:ascii="Verdana" w:eastAsia="Times New Roman" w:hAnsi="Verdana" w:cs="Times New Roman"/>
          <w:color w:val="FFFFFF"/>
          <w:sz w:val="15"/>
          <w:szCs w:val="15"/>
          <w:lang w:eastAsia="hr-HR"/>
        </w:rPr>
        <w:t xml:space="preserve"> | </w:t>
      </w:r>
      <w:hyperlink r:id="rId17" w:history="1">
        <w:r w:rsidRPr="00BF0C89">
          <w:rPr>
            <w:rFonts w:ascii="Verdana" w:eastAsia="Times New Roman" w:hAnsi="Verdana" w:cs="Times New Roman"/>
            <w:color w:val="FFFFFF"/>
            <w:sz w:val="15"/>
            <w:szCs w:val="15"/>
            <w:lang w:eastAsia="hr-HR"/>
          </w:rPr>
          <w:t>kontakt</w:t>
        </w:r>
      </w:hyperlink>
      <w:r w:rsidRPr="00BF0C89">
        <w:rPr>
          <w:rFonts w:ascii="Verdana" w:eastAsia="Times New Roman" w:hAnsi="Verdana" w:cs="Times New Roman"/>
          <w:color w:val="FFFFFF"/>
          <w:sz w:val="15"/>
          <w:szCs w:val="15"/>
          <w:lang w:eastAsia="hr-HR"/>
        </w:rPr>
        <w:t xml:space="preserve"> | </w:t>
      </w:r>
      <w:hyperlink r:id="rId18" w:tgtFrame="_blank" w:history="1">
        <w:r w:rsidRPr="00BF0C89">
          <w:rPr>
            <w:rFonts w:ascii="Verdana" w:eastAsia="Times New Roman" w:hAnsi="Verdana" w:cs="Times New Roman"/>
            <w:color w:val="FFFFFF"/>
            <w:sz w:val="15"/>
            <w:szCs w:val="15"/>
            <w:lang w:eastAsia="hr-HR"/>
          </w:rPr>
          <w:t>marketing</w:t>
        </w:r>
      </w:hyperlink>
      <w:r w:rsidRPr="00BF0C89">
        <w:rPr>
          <w:rFonts w:ascii="Verdana" w:eastAsia="Times New Roman" w:hAnsi="Verdana" w:cs="Times New Roman"/>
          <w:color w:val="FFFFFF"/>
          <w:sz w:val="15"/>
          <w:szCs w:val="15"/>
          <w:lang w:eastAsia="hr-HR"/>
        </w:rPr>
        <w:t xml:space="preserve"> </w:t>
      </w:r>
    </w:p>
    <w:p w:rsidR="003E25BC" w:rsidRDefault="009677AA">
      <w:r w:rsidRPr="009677AA">
        <w:rPr>
          <w:noProof/>
          <w:lang w:eastAsia="hr-HR"/>
        </w:rPr>
        <w:drawing>
          <wp:inline distT="0" distB="0" distL="0" distR="0">
            <wp:extent cx="5680075" cy="3659187"/>
            <wp:effectExtent l="19050" t="0" r="0" b="0"/>
            <wp:docPr id="9" name="Picture 8" descr="G1108929"/>
            <wp:cNvGraphicFramePr/>
            <a:graphic xmlns:a="http://schemas.openxmlformats.org/drawingml/2006/main">
              <a:graphicData uri="http://schemas.openxmlformats.org/drawingml/2006/picture">
                <pic:pic xmlns:pic="http://schemas.openxmlformats.org/drawingml/2006/picture">
                  <pic:nvPicPr>
                    <pic:cNvPr id="23557" name="Picture 7" descr="G1108929"/>
                    <pic:cNvPicPr>
                      <a:picLocks noChangeAspect="1" noChangeArrowheads="1"/>
                    </pic:cNvPicPr>
                  </pic:nvPicPr>
                  <pic:blipFill>
                    <a:blip r:embed="rId19" cstate="print"/>
                    <a:srcRect/>
                    <a:stretch>
                      <a:fillRect/>
                    </a:stretch>
                  </pic:blipFill>
                  <pic:spPr bwMode="auto">
                    <a:xfrm>
                      <a:off x="0" y="0"/>
                      <a:ext cx="5680075" cy="3659187"/>
                    </a:xfrm>
                    <a:prstGeom prst="rect">
                      <a:avLst/>
                    </a:prstGeom>
                    <a:noFill/>
                    <a:ln w="9525">
                      <a:noFill/>
                      <a:miter lim="800000"/>
                      <a:headEnd/>
                      <a:tailEnd/>
                    </a:ln>
                  </pic:spPr>
                </pic:pic>
              </a:graphicData>
            </a:graphic>
          </wp:inline>
        </w:drawing>
      </w:r>
    </w:p>
    <w:p w:rsidR="00033EF6" w:rsidRDefault="00033EF6"/>
    <w:p w:rsidR="00033EF6" w:rsidRDefault="00033EF6"/>
    <w:p w:rsidR="00033EF6" w:rsidRDefault="00033EF6"/>
    <w:p w:rsidR="00033EF6" w:rsidRDefault="00033EF6"/>
    <w:p w:rsidR="00033EF6" w:rsidRDefault="00033EF6"/>
    <w:p w:rsidR="00033EF6" w:rsidRDefault="00033EF6"/>
    <w:p w:rsidR="00033EF6" w:rsidRDefault="00033EF6"/>
    <w:p w:rsidR="00033EF6" w:rsidRDefault="00033EF6"/>
    <w:p w:rsidR="00033EF6" w:rsidRDefault="00033EF6">
      <w:r>
        <w:rPr>
          <w:noProof/>
          <w:lang w:eastAsia="hr-HR"/>
        </w:rPr>
        <w:lastRenderedPageBrea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1" type="#_x0000_t72" style="position:absolute;margin-left:-42.35pt;margin-top:-52.85pt;width:531pt;height:393pt;z-index:251658240" strokecolor="#5f497a [2407]" strokeweight="3pt">
            <v:stroke dashstyle="1 1" endcap="round"/>
            <v:textbox>
              <w:txbxContent>
                <w:p w:rsidR="00033EF6" w:rsidRPr="00033EF6" w:rsidRDefault="00033EF6">
                  <w:pPr>
                    <w:rPr>
                      <w:rFonts w:cstheme="minorHAnsi"/>
                      <w:b/>
                      <w:color w:val="E36C0A" w:themeColor="accent6" w:themeShade="BF"/>
                      <w:sz w:val="24"/>
                    </w:rPr>
                  </w:pPr>
                  <w:r w:rsidRPr="00033EF6">
                    <w:rPr>
                      <w:rFonts w:cstheme="minorHAnsi"/>
                      <w:b/>
                      <w:color w:val="E36C0A" w:themeColor="accent6" w:themeShade="BF"/>
                      <w:sz w:val="24"/>
                    </w:rPr>
                    <w:t xml:space="preserve">SRETAN POČETAK NOVE ŠKOLSKE GODINE </w:t>
                  </w:r>
                </w:p>
                <w:p w:rsidR="00033EF6" w:rsidRPr="00033EF6" w:rsidRDefault="00033EF6">
                  <w:pPr>
                    <w:rPr>
                      <w:rFonts w:cstheme="minorHAnsi"/>
                      <w:b/>
                      <w:color w:val="E36C0A" w:themeColor="accent6" w:themeShade="BF"/>
                      <w:sz w:val="24"/>
                    </w:rPr>
                  </w:pPr>
                  <w:r w:rsidRPr="00033EF6">
                    <w:rPr>
                      <w:rFonts w:cstheme="minorHAnsi"/>
                      <w:b/>
                      <w:color w:val="E36C0A" w:themeColor="accent6" w:themeShade="BF"/>
                      <w:sz w:val="24"/>
                    </w:rPr>
                    <w:t>NAŠIM PRVAŠIĆIMA  I SVIM OSTALIM UČENICIMA...</w:t>
                  </w:r>
                </w:p>
                <w:p w:rsidR="00033EF6" w:rsidRPr="00033EF6" w:rsidRDefault="00033EF6">
                  <w:pPr>
                    <w:rPr>
                      <w:rFonts w:cstheme="minorHAnsi"/>
                      <w:b/>
                      <w:color w:val="E36C0A" w:themeColor="accent6" w:themeShade="BF"/>
                      <w:sz w:val="24"/>
                    </w:rPr>
                  </w:pPr>
                  <w:r w:rsidRPr="00033EF6">
                    <w:rPr>
                      <w:rFonts w:cstheme="minorHAnsi"/>
                      <w:b/>
                      <w:color w:val="E36C0A" w:themeColor="accent6" w:themeShade="BF"/>
                      <w:sz w:val="24"/>
                    </w:rPr>
                    <w:t>NADAMO SE UGODNIM ZAJEDNIČKIM TRENUCIMA U NOVOJ ŠKOLSKOJ GODINI...</w:t>
                  </w:r>
                </w:p>
                <w:p w:rsidR="00033EF6" w:rsidRPr="00033EF6" w:rsidRDefault="00033EF6">
                  <w:pPr>
                    <w:rPr>
                      <w:rFonts w:cstheme="minorHAnsi"/>
                      <w:b/>
                      <w:color w:val="E36C0A" w:themeColor="accent6" w:themeShade="BF"/>
                      <w:sz w:val="24"/>
                    </w:rPr>
                  </w:pPr>
                  <w:r w:rsidRPr="00033EF6">
                    <w:rPr>
                      <w:rFonts w:cstheme="minorHAnsi"/>
                      <w:b/>
                      <w:color w:val="E36C0A" w:themeColor="accent6" w:themeShade="BF"/>
                      <w:sz w:val="24"/>
                    </w:rPr>
                    <w:t>VAŠA PEDAGOGINJA JELENA I DEFEKTOLOGINJA KATARINA</w:t>
                  </w:r>
                </w:p>
              </w:txbxContent>
            </v:textbox>
          </v:shape>
        </w:pict>
      </w:r>
    </w:p>
    <w:p w:rsidR="00033EF6" w:rsidRDefault="00033EF6"/>
    <w:p w:rsidR="00033EF6" w:rsidRDefault="00033EF6"/>
    <w:p w:rsidR="00033EF6" w:rsidRDefault="00033EF6"/>
    <w:p w:rsidR="00033EF6" w:rsidRDefault="00033EF6"/>
    <w:p w:rsidR="00033EF6" w:rsidRDefault="00033EF6"/>
    <w:p w:rsidR="00033EF6" w:rsidRDefault="00033EF6"/>
    <w:sectPr w:rsidR="00033EF6" w:rsidSect="00033EF6">
      <w:pgSz w:w="11906" w:h="16838"/>
      <w:pgMar w:top="141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0C89"/>
    <w:rsid w:val="00033EF6"/>
    <w:rsid w:val="0008040A"/>
    <w:rsid w:val="003C63D5"/>
    <w:rsid w:val="003E25BC"/>
    <w:rsid w:val="005D32BF"/>
    <w:rsid w:val="00710F17"/>
    <w:rsid w:val="009677AA"/>
    <w:rsid w:val="00A87A04"/>
    <w:rsid w:val="00BF0C89"/>
    <w:rsid w:val="00E363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BF0C89"/>
    <w:rPr>
      <w:i/>
      <w:iCs/>
    </w:rPr>
  </w:style>
  <w:style w:type="paragraph" w:styleId="z-TopofForm">
    <w:name w:val="HTML Top of Form"/>
    <w:basedOn w:val="Normal"/>
    <w:next w:val="Normal"/>
    <w:link w:val="z-TopofFormChar"/>
    <w:hidden/>
    <w:uiPriority w:val="99"/>
    <w:semiHidden/>
    <w:unhideWhenUsed/>
    <w:rsid w:val="00BF0C89"/>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BF0C89"/>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BF0C89"/>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BF0C89"/>
    <w:rPr>
      <w:rFonts w:ascii="Arial" w:eastAsia="Times New Roman" w:hAnsi="Arial" w:cs="Arial"/>
      <w:vanish/>
      <w:sz w:val="16"/>
      <w:szCs w:val="16"/>
      <w:lang w:eastAsia="hr-HR"/>
    </w:rPr>
  </w:style>
  <w:style w:type="paragraph" w:styleId="BalloonText">
    <w:name w:val="Balloon Text"/>
    <w:basedOn w:val="Normal"/>
    <w:link w:val="BalloonTextChar"/>
    <w:uiPriority w:val="99"/>
    <w:semiHidden/>
    <w:unhideWhenUsed/>
    <w:rsid w:val="00BF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464510">
      <w:bodyDiv w:val="1"/>
      <w:marLeft w:val="0"/>
      <w:marRight w:val="0"/>
      <w:marTop w:val="0"/>
      <w:marBottom w:val="0"/>
      <w:divBdr>
        <w:top w:val="dashed" w:sz="2" w:space="0" w:color="000000"/>
        <w:left w:val="dashed" w:sz="2" w:space="0" w:color="000000"/>
        <w:bottom w:val="dashed" w:sz="2" w:space="0" w:color="000000"/>
        <w:right w:val="dashed" w:sz="2" w:space="0" w:color="000000"/>
      </w:divBdr>
      <w:divsChild>
        <w:div w:id="593323550">
          <w:marLeft w:val="0"/>
          <w:marRight w:val="0"/>
          <w:marTop w:val="0"/>
          <w:marBottom w:val="0"/>
          <w:divBdr>
            <w:top w:val="single" w:sz="2" w:space="0" w:color="FFFF00"/>
            <w:left w:val="single" w:sz="2" w:space="0" w:color="FFFF00"/>
            <w:bottom w:val="single" w:sz="2" w:space="0" w:color="FFFF00"/>
            <w:right w:val="single" w:sz="2" w:space="0" w:color="FFFF00"/>
          </w:divBdr>
          <w:divsChild>
            <w:div w:id="2075159460">
              <w:marLeft w:val="0"/>
              <w:marRight w:val="0"/>
              <w:marTop w:val="0"/>
              <w:marBottom w:val="0"/>
              <w:divBdr>
                <w:top w:val="single" w:sz="2" w:space="0" w:color="CCCCCC"/>
                <w:left w:val="single" w:sz="2" w:space="0" w:color="CCCCCC"/>
                <w:bottom w:val="single" w:sz="2" w:space="0" w:color="CCCCCC"/>
                <w:right w:val="single" w:sz="2" w:space="0" w:color="CCCCCC"/>
              </w:divBdr>
            </w:div>
            <w:div w:id="1027370651">
              <w:marLeft w:val="0"/>
              <w:marRight w:val="0"/>
              <w:marTop w:val="0"/>
              <w:marBottom w:val="0"/>
              <w:divBdr>
                <w:top w:val="single" w:sz="2" w:space="0" w:color="CCCCCC"/>
                <w:left w:val="single" w:sz="2" w:space="31" w:color="CCCCCC"/>
                <w:bottom w:val="single" w:sz="2" w:space="0" w:color="CCCCCC"/>
                <w:right w:val="single" w:sz="2" w:space="31" w:color="CCCCCC"/>
              </w:divBdr>
              <w:divsChild>
                <w:div w:id="350303783">
                  <w:marLeft w:val="0"/>
                  <w:marRight w:val="0"/>
                  <w:marTop w:val="0"/>
                  <w:marBottom w:val="0"/>
                  <w:divBdr>
                    <w:top w:val="none" w:sz="0" w:space="0" w:color="auto"/>
                    <w:left w:val="none" w:sz="0" w:space="0" w:color="auto"/>
                    <w:bottom w:val="none" w:sz="0" w:space="0" w:color="auto"/>
                    <w:right w:val="none" w:sz="0" w:space="0" w:color="auto"/>
                  </w:divBdr>
                  <w:divsChild>
                    <w:div w:id="40371536">
                      <w:marLeft w:val="0"/>
                      <w:marRight w:val="0"/>
                      <w:marTop w:val="0"/>
                      <w:marBottom w:val="0"/>
                      <w:divBdr>
                        <w:top w:val="single" w:sz="2" w:space="0" w:color="000000"/>
                        <w:left w:val="single" w:sz="2" w:space="0" w:color="000000"/>
                        <w:bottom w:val="single" w:sz="2" w:space="8" w:color="000000"/>
                        <w:right w:val="single" w:sz="2" w:space="0" w:color="000000"/>
                      </w:divBdr>
                      <w:divsChild>
                        <w:div w:id="465196330">
                          <w:marLeft w:val="0"/>
                          <w:marRight w:val="0"/>
                          <w:marTop w:val="0"/>
                          <w:marBottom w:val="0"/>
                          <w:divBdr>
                            <w:top w:val="none" w:sz="0" w:space="0" w:color="auto"/>
                            <w:left w:val="none" w:sz="0" w:space="0" w:color="auto"/>
                            <w:bottom w:val="none" w:sz="0" w:space="0" w:color="auto"/>
                            <w:right w:val="none" w:sz="0" w:space="0" w:color="auto"/>
                          </w:divBdr>
                        </w:div>
                        <w:div w:id="1181354922">
                          <w:marLeft w:val="0"/>
                          <w:marRight w:val="0"/>
                          <w:marTop w:val="0"/>
                          <w:marBottom w:val="0"/>
                          <w:divBdr>
                            <w:top w:val="none" w:sz="0" w:space="0" w:color="auto"/>
                            <w:left w:val="none" w:sz="0" w:space="0" w:color="auto"/>
                            <w:bottom w:val="none" w:sz="0" w:space="0" w:color="auto"/>
                            <w:right w:val="none" w:sz="0" w:space="0" w:color="auto"/>
                          </w:divBdr>
                        </w:div>
                      </w:divsChild>
                    </w:div>
                    <w:div w:id="268204321">
                      <w:marLeft w:val="0"/>
                      <w:marRight w:val="0"/>
                      <w:marTop w:val="0"/>
                      <w:marBottom w:val="0"/>
                      <w:divBdr>
                        <w:top w:val="single" w:sz="2" w:space="0" w:color="000000"/>
                        <w:left w:val="single" w:sz="2" w:space="0" w:color="000000"/>
                        <w:bottom w:val="single" w:sz="2" w:space="0" w:color="000000"/>
                        <w:right w:val="single" w:sz="2" w:space="0" w:color="000000"/>
                      </w:divBdr>
                      <w:divsChild>
                        <w:div w:id="1509708079">
                          <w:marLeft w:val="0"/>
                          <w:marRight w:val="0"/>
                          <w:marTop w:val="0"/>
                          <w:marBottom w:val="120"/>
                          <w:divBdr>
                            <w:top w:val="none" w:sz="0" w:space="0" w:color="auto"/>
                            <w:left w:val="none" w:sz="0" w:space="0" w:color="auto"/>
                            <w:bottom w:val="none" w:sz="0" w:space="0" w:color="auto"/>
                            <w:right w:val="none" w:sz="0" w:space="0" w:color="auto"/>
                          </w:divBdr>
                        </w:div>
                        <w:div w:id="177040067">
                          <w:marLeft w:val="0"/>
                          <w:marRight w:val="270"/>
                          <w:marTop w:val="75"/>
                          <w:marBottom w:val="75"/>
                          <w:divBdr>
                            <w:top w:val="none" w:sz="0" w:space="0" w:color="auto"/>
                            <w:left w:val="none" w:sz="0" w:space="0" w:color="auto"/>
                            <w:bottom w:val="none" w:sz="0" w:space="0" w:color="auto"/>
                            <w:right w:val="none" w:sz="0" w:space="0" w:color="auto"/>
                          </w:divBdr>
                        </w:div>
                        <w:div w:id="1833983555">
                          <w:marLeft w:val="0"/>
                          <w:marRight w:val="0"/>
                          <w:marTop w:val="0"/>
                          <w:marBottom w:val="0"/>
                          <w:divBdr>
                            <w:top w:val="none" w:sz="0" w:space="0" w:color="auto"/>
                            <w:left w:val="none" w:sz="0" w:space="0" w:color="auto"/>
                            <w:bottom w:val="none" w:sz="0" w:space="0" w:color="auto"/>
                            <w:right w:val="none" w:sz="0" w:space="0" w:color="auto"/>
                          </w:divBdr>
                        </w:div>
                        <w:div w:id="846871306">
                          <w:marLeft w:val="0"/>
                          <w:marRight w:val="0"/>
                          <w:marTop w:val="0"/>
                          <w:marBottom w:val="0"/>
                          <w:divBdr>
                            <w:top w:val="none" w:sz="0" w:space="0" w:color="auto"/>
                            <w:left w:val="none" w:sz="0" w:space="0" w:color="auto"/>
                            <w:bottom w:val="none" w:sz="0" w:space="0" w:color="auto"/>
                            <w:right w:val="none" w:sz="0" w:space="0" w:color="auto"/>
                          </w:divBdr>
                          <w:divsChild>
                            <w:div w:id="483552615">
                              <w:marLeft w:val="0"/>
                              <w:marRight w:val="0"/>
                              <w:marTop w:val="150"/>
                              <w:marBottom w:val="150"/>
                              <w:divBdr>
                                <w:top w:val="none" w:sz="0" w:space="0" w:color="auto"/>
                                <w:left w:val="none" w:sz="0" w:space="0" w:color="auto"/>
                                <w:bottom w:val="none" w:sz="0" w:space="0" w:color="auto"/>
                                <w:right w:val="none" w:sz="0" w:space="0" w:color="auto"/>
                              </w:divBdr>
                              <w:divsChild>
                                <w:div w:id="1434477385">
                                  <w:marLeft w:val="0"/>
                                  <w:marRight w:val="0"/>
                                  <w:marTop w:val="60"/>
                                  <w:marBottom w:val="0"/>
                                  <w:divBdr>
                                    <w:top w:val="none" w:sz="0" w:space="0" w:color="auto"/>
                                    <w:left w:val="none" w:sz="0" w:space="0" w:color="auto"/>
                                    <w:bottom w:val="none" w:sz="0" w:space="0" w:color="auto"/>
                                    <w:right w:val="none" w:sz="0" w:space="0" w:color="auto"/>
                                  </w:divBdr>
                                </w:div>
                              </w:divsChild>
                            </w:div>
                            <w:div w:id="10685706">
                              <w:marLeft w:val="0"/>
                              <w:marRight w:val="0"/>
                              <w:marTop w:val="150"/>
                              <w:marBottom w:val="150"/>
                              <w:divBdr>
                                <w:top w:val="none" w:sz="0" w:space="0" w:color="auto"/>
                                <w:left w:val="none" w:sz="0" w:space="0" w:color="auto"/>
                                <w:bottom w:val="none" w:sz="0" w:space="0" w:color="auto"/>
                                <w:right w:val="none" w:sz="0" w:space="0" w:color="auto"/>
                              </w:divBdr>
                              <w:divsChild>
                                <w:div w:id="6606923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27827449">
                  <w:marLeft w:val="0"/>
                  <w:marRight w:val="0"/>
                  <w:marTop w:val="0"/>
                  <w:marBottom w:val="0"/>
                  <w:divBdr>
                    <w:top w:val="single" w:sz="2" w:space="0" w:color="CCCCCC"/>
                    <w:left w:val="single" w:sz="2" w:space="0" w:color="CCCCCC"/>
                    <w:bottom w:val="single" w:sz="2" w:space="0" w:color="CCCCCC"/>
                    <w:right w:val="single" w:sz="2" w:space="0" w:color="CCCCCC"/>
                  </w:divBdr>
                  <w:divsChild>
                    <w:div w:id="978346171">
                      <w:marLeft w:val="0"/>
                      <w:marRight w:val="0"/>
                      <w:marTop w:val="0"/>
                      <w:marBottom w:val="0"/>
                      <w:divBdr>
                        <w:top w:val="none" w:sz="0" w:space="0" w:color="auto"/>
                        <w:left w:val="none" w:sz="0" w:space="0" w:color="auto"/>
                        <w:bottom w:val="none" w:sz="0" w:space="0" w:color="auto"/>
                        <w:right w:val="none" w:sz="0" w:space="0" w:color="auto"/>
                      </w:divBdr>
                      <w:divsChild>
                        <w:div w:id="2121561979">
                          <w:marLeft w:val="0"/>
                          <w:marRight w:val="0"/>
                          <w:marTop w:val="0"/>
                          <w:marBottom w:val="0"/>
                          <w:divBdr>
                            <w:top w:val="single" w:sz="2" w:space="0" w:color="000000"/>
                            <w:left w:val="single" w:sz="2" w:space="0" w:color="000000"/>
                            <w:bottom w:val="single" w:sz="2" w:space="0" w:color="000000"/>
                            <w:right w:val="single" w:sz="2" w:space="0" w:color="000000"/>
                          </w:divBdr>
                          <w:divsChild>
                            <w:div w:id="620497597">
                              <w:marLeft w:val="0"/>
                              <w:marRight w:val="0"/>
                              <w:marTop w:val="0"/>
                              <w:marBottom w:val="0"/>
                              <w:divBdr>
                                <w:top w:val="single" w:sz="2" w:space="0" w:color="000000"/>
                                <w:left w:val="single" w:sz="2" w:space="0" w:color="000000"/>
                                <w:bottom w:val="single" w:sz="2" w:space="0" w:color="000000"/>
                                <w:right w:val="single" w:sz="2" w:space="0" w:color="000000"/>
                              </w:divBdr>
                              <w:divsChild>
                                <w:div w:id="273902089">
                                  <w:marLeft w:val="0"/>
                                  <w:marRight w:val="0"/>
                                  <w:marTop w:val="0"/>
                                  <w:marBottom w:val="0"/>
                                  <w:divBdr>
                                    <w:top w:val="single" w:sz="2" w:space="0" w:color="000000"/>
                                    <w:left w:val="single" w:sz="2" w:space="0" w:color="000000"/>
                                    <w:bottom w:val="single" w:sz="2" w:space="0" w:color="000000"/>
                                    <w:right w:val="single" w:sz="2" w:space="0" w:color="000000"/>
                                  </w:divBdr>
                                </w:div>
                                <w:div w:id="1932738773">
                                  <w:marLeft w:val="0"/>
                                  <w:marRight w:val="0"/>
                                  <w:marTop w:val="0"/>
                                  <w:marBottom w:val="0"/>
                                  <w:divBdr>
                                    <w:top w:val="single" w:sz="2" w:space="0" w:color="000000"/>
                                    <w:left w:val="single" w:sz="2" w:space="0" w:color="000000"/>
                                    <w:bottom w:val="single" w:sz="2" w:space="0" w:color="000000"/>
                                    <w:right w:val="single" w:sz="2" w:space="0" w:color="000000"/>
                                  </w:divBdr>
                                  <w:divsChild>
                                    <w:div w:id="206646883">
                                      <w:marLeft w:val="0"/>
                                      <w:marRight w:val="0"/>
                                      <w:marTop w:val="150"/>
                                      <w:marBottom w:val="150"/>
                                      <w:divBdr>
                                        <w:top w:val="none" w:sz="0" w:space="0" w:color="auto"/>
                                        <w:left w:val="none" w:sz="0" w:space="0" w:color="auto"/>
                                        <w:bottom w:val="none" w:sz="0" w:space="0" w:color="auto"/>
                                        <w:right w:val="none" w:sz="0" w:space="0" w:color="auto"/>
                                      </w:divBdr>
                                    </w:div>
                                    <w:div w:id="501703557">
                                      <w:marLeft w:val="0"/>
                                      <w:marRight w:val="0"/>
                                      <w:marTop w:val="150"/>
                                      <w:marBottom w:val="150"/>
                                      <w:divBdr>
                                        <w:top w:val="none" w:sz="0" w:space="0" w:color="auto"/>
                                        <w:left w:val="none" w:sz="0" w:space="0" w:color="auto"/>
                                        <w:bottom w:val="none" w:sz="0" w:space="0" w:color="auto"/>
                                        <w:right w:val="none" w:sz="0" w:space="0" w:color="auto"/>
                                      </w:divBdr>
                                    </w:div>
                                    <w:div w:id="472988941">
                                      <w:marLeft w:val="0"/>
                                      <w:marRight w:val="0"/>
                                      <w:marTop w:val="150"/>
                                      <w:marBottom w:val="150"/>
                                      <w:divBdr>
                                        <w:top w:val="none" w:sz="0" w:space="0" w:color="auto"/>
                                        <w:left w:val="none" w:sz="0" w:space="0" w:color="auto"/>
                                        <w:bottom w:val="none" w:sz="0" w:space="0" w:color="auto"/>
                                        <w:right w:val="none" w:sz="0" w:space="0" w:color="auto"/>
                                      </w:divBdr>
                                    </w:div>
                                    <w:div w:id="670907828">
                                      <w:marLeft w:val="0"/>
                                      <w:marRight w:val="0"/>
                                      <w:marTop w:val="150"/>
                                      <w:marBottom w:val="150"/>
                                      <w:divBdr>
                                        <w:top w:val="none" w:sz="0" w:space="0" w:color="auto"/>
                                        <w:left w:val="none" w:sz="0" w:space="0" w:color="auto"/>
                                        <w:bottom w:val="none" w:sz="0" w:space="0" w:color="auto"/>
                                        <w:right w:val="none" w:sz="0" w:space="0" w:color="auto"/>
                                      </w:divBdr>
                                    </w:div>
                                    <w:div w:id="1199313531">
                                      <w:marLeft w:val="0"/>
                                      <w:marRight w:val="0"/>
                                      <w:marTop w:val="150"/>
                                      <w:marBottom w:val="150"/>
                                      <w:divBdr>
                                        <w:top w:val="none" w:sz="0" w:space="0" w:color="auto"/>
                                        <w:left w:val="none" w:sz="0" w:space="0" w:color="auto"/>
                                        <w:bottom w:val="none" w:sz="0" w:space="0" w:color="auto"/>
                                        <w:right w:val="none" w:sz="0" w:space="0" w:color="auto"/>
                                      </w:divBdr>
                                    </w:div>
                                  </w:divsChild>
                                </w:div>
                                <w:div w:id="976884632">
                                  <w:marLeft w:val="0"/>
                                  <w:marRight w:val="0"/>
                                  <w:marTop w:val="0"/>
                                  <w:marBottom w:val="0"/>
                                  <w:divBdr>
                                    <w:top w:val="single" w:sz="2" w:space="0" w:color="000000"/>
                                    <w:left w:val="single" w:sz="2" w:space="0" w:color="000000"/>
                                    <w:bottom w:val="single" w:sz="2" w:space="0" w:color="000000"/>
                                    <w:right w:val="single" w:sz="2" w:space="0" w:color="000000"/>
                                  </w:divBdr>
                                </w:div>
                                <w:div w:id="1046759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47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7969">
              <w:marLeft w:val="0"/>
              <w:marRight w:val="0"/>
              <w:marTop w:val="0"/>
              <w:marBottom w:val="0"/>
              <w:divBdr>
                <w:top w:val="none" w:sz="0" w:space="0" w:color="auto"/>
                <w:left w:val="none" w:sz="0" w:space="0" w:color="auto"/>
                <w:bottom w:val="none" w:sz="0" w:space="0" w:color="auto"/>
                <w:right w:val="none" w:sz="0" w:space="0" w:color="auto"/>
              </w:divBdr>
              <w:divsChild>
                <w:div w:id="1562516184">
                  <w:marLeft w:val="0"/>
                  <w:marRight w:val="0"/>
                  <w:marTop w:val="0"/>
                  <w:marBottom w:val="0"/>
                  <w:divBdr>
                    <w:top w:val="dashed" w:sz="2" w:space="0" w:color="000000"/>
                    <w:left w:val="dashed" w:sz="2" w:space="0" w:color="000000"/>
                    <w:bottom w:val="dashed" w:sz="2" w:space="0" w:color="000000"/>
                    <w:right w:val="dashed" w:sz="2" w:space="0" w:color="000000"/>
                  </w:divBdr>
                  <w:divsChild>
                    <w:div w:id="17954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18" Type="http://schemas.openxmlformats.org/officeDocument/2006/relationships/hyperlink" Target="http://www.t-com.hr/poslovni/internet/oglasavan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hyperlink" Target="mailto:urednik@t-com.hr" TargetMode="External"/><Relationship Id="rId2" Type="http://schemas.openxmlformats.org/officeDocument/2006/relationships/styles" Target="styles.xml"/><Relationship Id="rId16" Type="http://schemas.openxmlformats.org/officeDocument/2006/relationships/hyperlink" Target="http://www.tportal.hr/uvjeTi/T-Portal_uvjeti_koristenj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ontrol" Target="activeX/activeX2.xml"/><Relationship Id="rId5" Type="http://schemas.openxmlformats.org/officeDocument/2006/relationships/hyperlink" Target="http://www.tportal.hr/klinci2/skolica/" TargetMode="External"/><Relationship Id="rId15" Type="http://schemas.openxmlformats.org/officeDocument/2006/relationships/control" Target="activeX/activeX4.xml"/><Relationship Id="rId10" Type="http://schemas.openxmlformats.org/officeDocument/2006/relationships/image" Target="media/image4.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1233-78A1-4FA2-8D3A-38EB8043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2010-09-02T09:41:00Z</dcterms:created>
  <dcterms:modified xsi:type="dcterms:W3CDTF">2010-09-03T09:39:00Z</dcterms:modified>
</cp:coreProperties>
</file>