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79" w:rsidRPr="0067046A" w:rsidRDefault="00D42D79" w:rsidP="00D42D79">
      <w:pPr>
        <w:jc w:val="center"/>
        <w:rPr>
          <w:rFonts w:ascii="Tahoma" w:hAnsi="Tahoma" w:cs="Tahoma"/>
        </w:rPr>
      </w:pPr>
    </w:p>
    <w:p w:rsidR="00D42D79" w:rsidRPr="0067046A" w:rsidRDefault="00D42D79" w:rsidP="00D42D79">
      <w:pPr>
        <w:jc w:val="center"/>
        <w:rPr>
          <w:rFonts w:ascii="Tahoma" w:hAnsi="Tahoma" w:cs="Tahoma"/>
        </w:rPr>
      </w:pPr>
    </w:p>
    <w:p w:rsidR="00D42D79" w:rsidRPr="0027329A" w:rsidRDefault="00D42D79" w:rsidP="00D42D79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D42D79" w:rsidRPr="0027329A" w:rsidRDefault="00D42D79" w:rsidP="00D42D79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VII. i VIII. RAZREDA</w:t>
      </w:r>
    </w:p>
    <w:p w:rsidR="00D42D79" w:rsidRPr="007636D5" w:rsidRDefault="00D42D79" w:rsidP="00D42D79">
      <w:pPr>
        <w:ind w:left="1080"/>
        <w:rPr>
          <w:rFonts w:ascii="Tahoma" w:hAnsi="Tahoma" w:cs="Tahoma"/>
          <w:sz w:val="28"/>
          <w:szCs w:val="28"/>
        </w:rPr>
      </w:pPr>
    </w:p>
    <w:p w:rsidR="00D42D79" w:rsidRPr="0027329A" w:rsidRDefault="00D42D79" w:rsidP="00D42D79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D42D79" w:rsidRPr="007636D5" w:rsidRDefault="00D42D79" w:rsidP="00D42D79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D42D79" w:rsidRPr="0027329A" w:rsidRDefault="00D42D79" w:rsidP="00D42D79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>za zapošljavanje - Područnom službom Dubrovnik, Hrvatskom gospodarskom komorom - Županijskom komorom Dubrovnik i srednjim strukovnim školama Dubrovačko-neretvanske županije, poziva Vas da prisustvujete:</w:t>
      </w: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</w:p>
    <w:p w:rsidR="00D42D79" w:rsidRPr="007636D5" w:rsidRDefault="00D42D79" w:rsidP="00D42D79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>PREZENTACIJI DEFICITARNIH STRUKOVNIH ZANIMANJA I</w:t>
      </w:r>
    </w:p>
    <w:p w:rsidR="00D42D79" w:rsidRPr="0027329A" w:rsidRDefault="00D42D79" w:rsidP="00D42D79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</w:p>
    <w:p w:rsidR="00D42D79" w:rsidRPr="0027329A" w:rsidRDefault="00D42D79" w:rsidP="00D42D79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D42D79" w:rsidRPr="0027329A" w:rsidRDefault="00D42D79" w:rsidP="00D42D79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19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ožujka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012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ponedjeljak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18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D42D79" w:rsidRPr="002362B7" w:rsidRDefault="00D42D79" w:rsidP="00D42D79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Cavtat</w:t>
      </w:r>
      <w:r w:rsidRPr="002362B7">
        <w:rPr>
          <w:rFonts w:ascii="Constantia" w:hAnsi="Constantia" w:cs="Tahoma"/>
        </w:rPr>
        <w:t>.</w:t>
      </w: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D42D79" w:rsidRPr="00C80104" w:rsidRDefault="00D42D79" w:rsidP="00D42D79">
      <w:pPr>
        <w:ind w:left="1080"/>
        <w:rPr>
          <w:rFonts w:ascii="Constantia" w:hAnsi="Constantia" w:cs="Tahoma"/>
          <w:sz w:val="20"/>
          <w:szCs w:val="20"/>
        </w:rPr>
      </w:pPr>
    </w:p>
    <w:p w:rsidR="00D42D79" w:rsidRPr="0027329A" w:rsidRDefault="00D42D79" w:rsidP="00D42D79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>nosti upisa i obrazovanja u 2012/13. godini – srednje strukovne škole</w:t>
      </w:r>
      <w:r w:rsidRPr="0027329A">
        <w:rPr>
          <w:rFonts w:ascii="Constantia" w:hAnsi="Constantia" w:cs="Tahoma"/>
        </w:rPr>
        <w:t xml:space="preserve"> </w:t>
      </w:r>
    </w:p>
    <w:p w:rsidR="00D42D79" w:rsidRPr="0027329A" w:rsidRDefault="00D42D79" w:rsidP="00D42D79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izbor zanimanja – HZZ - Područna služba Dubrovnik</w:t>
      </w:r>
    </w:p>
    <w:p w:rsidR="00D42D79" w:rsidRDefault="00D42D79" w:rsidP="00D42D79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</w:t>
      </w:r>
      <w:r>
        <w:rPr>
          <w:rFonts w:ascii="Constantia" w:hAnsi="Constantia" w:cs="Tahoma"/>
        </w:rPr>
        <w:t>, mogućnost stipendiranja</w:t>
      </w:r>
      <w:r w:rsidRPr="0027329A">
        <w:rPr>
          <w:rFonts w:ascii="Constantia" w:hAnsi="Constantia" w:cs="Tahoma"/>
        </w:rPr>
        <w:t xml:space="preserve"> – Obrtnička </w:t>
      </w: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ab/>
      </w:r>
      <w:r w:rsidRPr="0027329A">
        <w:rPr>
          <w:rFonts w:ascii="Constantia" w:hAnsi="Constantia" w:cs="Tahoma"/>
        </w:rPr>
        <w:t xml:space="preserve">komora </w:t>
      </w:r>
      <w:r>
        <w:rPr>
          <w:rFonts w:ascii="Constantia" w:hAnsi="Constantia" w:cs="Tahoma"/>
        </w:rPr>
        <w:t>Dubrovačko – neretvanske županije</w:t>
      </w:r>
    </w:p>
    <w:p w:rsidR="00D42D79" w:rsidRPr="0027329A" w:rsidRDefault="00D42D79" w:rsidP="00D42D79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Predstavljanje deficitarnih obrtničkih zanimanja – obrtnici i poduzetnici</w:t>
      </w:r>
    </w:p>
    <w:p w:rsidR="00D42D79" w:rsidRPr="0027329A" w:rsidRDefault="00D42D79" w:rsidP="00D42D79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</w:t>
      </w:r>
      <w:proofErr w:type="spellStart"/>
      <w:r>
        <w:rPr>
          <w:rFonts w:ascii="Constantia" w:hAnsi="Constantia" w:cs="Tahoma"/>
        </w:rPr>
        <w:t>cca</w:t>
      </w:r>
      <w:proofErr w:type="spellEnd"/>
      <w:r>
        <w:rPr>
          <w:rFonts w:ascii="Constantia" w:hAnsi="Constantia" w:cs="Tahoma"/>
        </w:rPr>
        <w:t xml:space="preserve"> 50 </w:t>
      </w:r>
      <w:r w:rsidRPr="0027329A">
        <w:rPr>
          <w:rFonts w:ascii="Constantia" w:hAnsi="Constantia" w:cs="Tahoma"/>
        </w:rPr>
        <w:t>min.</w:t>
      </w:r>
    </w:p>
    <w:p w:rsidR="00D42D79" w:rsidRPr="00C80104" w:rsidRDefault="00D42D79" w:rsidP="00D42D79">
      <w:pPr>
        <w:ind w:left="1080"/>
        <w:rPr>
          <w:rFonts w:ascii="Constantia" w:hAnsi="Constantia" w:cs="Tahoma"/>
          <w:sz w:val="20"/>
          <w:szCs w:val="20"/>
        </w:rPr>
      </w:pP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D42D79" w:rsidRPr="00DC11BD" w:rsidRDefault="00D42D79" w:rsidP="00D42D79">
      <w:pPr>
        <w:ind w:left="1080"/>
        <w:rPr>
          <w:rFonts w:ascii="Constantia" w:hAnsi="Constantia" w:cs="Tahoma"/>
          <w:sz w:val="20"/>
          <w:szCs w:val="20"/>
        </w:rPr>
      </w:pPr>
    </w:p>
    <w:p w:rsidR="00D42D79" w:rsidRPr="0027329A" w:rsidRDefault="00D42D79" w:rsidP="00D42D79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D42D79" w:rsidRPr="0027329A" w:rsidRDefault="00D42D79" w:rsidP="00D42D79">
      <w:pPr>
        <w:rPr>
          <w:rFonts w:ascii="Constantia" w:hAnsi="Constantia" w:cs="Tahoma"/>
        </w:rPr>
      </w:pPr>
    </w:p>
    <w:p w:rsidR="00D42D79" w:rsidRPr="007636D5" w:rsidRDefault="00D42D79" w:rsidP="00D42D79">
      <w:pPr>
        <w:rPr>
          <w:rFonts w:ascii="Constantia" w:hAnsi="Constantia" w:cs="Tahoma"/>
          <w:sz w:val="16"/>
          <w:szCs w:val="16"/>
        </w:rPr>
      </w:pPr>
    </w:p>
    <w:p w:rsidR="00D42D79" w:rsidRPr="0027329A" w:rsidRDefault="00D42D79" w:rsidP="00D42D79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 xml:space="preserve">Pročelnik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</w:r>
      <w:r>
        <w:rPr>
          <w:rFonts w:ascii="Constantia" w:hAnsi="Constantia"/>
          <w:i/>
          <w:szCs w:val="24"/>
        </w:rPr>
        <w:tab/>
        <w:t xml:space="preserve">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D42D79" w:rsidRDefault="00D42D79" w:rsidP="00D42D79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D42D79" w:rsidRPr="00DC11BD" w:rsidRDefault="00D42D79" w:rsidP="00D42D79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D42D79" w:rsidRDefault="00D42D79" w:rsidP="00D42D79">
      <w:pPr>
        <w:pStyle w:val="Tijeloteksta"/>
        <w:ind w:right="-851"/>
      </w:pPr>
      <w:r w:rsidRPr="00EA1D21">
        <w:rPr>
          <w:rFonts w:ascii="Constantia" w:hAnsi="Constantia"/>
          <w:i/>
        </w:rPr>
        <w:t>Svetan Pejić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  Terezina Orlić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</w:p>
    <w:p w:rsidR="00A04A96" w:rsidRDefault="00A04A96"/>
    <w:sectPr w:rsidR="00A04A96" w:rsidSect="00F1686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8D1A2F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8D1A2F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8D1A2F" w:rsidP="00F16861">
    <w:pPr>
      <w:pStyle w:val="Podnoj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8D1A2F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8D1A2F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Pr="008C6286" w:rsidRDefault="008D1A2F" w:rsidP="008C6286">
    <w:pPr>
      <w:pStyle w:val="Naslov1"/>
      <w:jc w:val="left"/>
      <w:rPr>
        <w:rFonts w:ascii="Constantia" w:hAnsi="Constantia"/>
      </w:rPr>
    </w:pPr>
    <w:r w:rsidRPr="002777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.55pt;width:43.2pt;height:43.1pt;z-index:251658240;visibility:visible;mso-wrap-edited:f">
          <v:imagedata r:id="rId1" o:title=""/>
          <w10:wrap type="topAndBottom"/>
        </v:shape>
        <o:OLEObject Type="Embed" ProgID="Word.Picture.8" ShapeID="_x0000_s1025" DrawAspect="Content" ObjectID="_1392537493" r:id="rId2"/>
      </w:pict>
    </w:r>
    <w:r>
      <w:t xml:space="preserve">                   </w:t>
    </w:r>
    <w:r>
      <w:tab/>
    </w:r>
    <w:r w:rsidRPr="008C6286">
      <w:rPr>
        <w:rFonts w:ascii="Constantia" w:hAnsi="Constantia"/>
      </w:rPr>
      <w:t>HRVATSKA OBRTNIČKA KOMORA</w:t>
    </w:r>
  </w:p>
  <w:p w:rsidR="00F16861" w:rsidRPr="008C6286" w:rsidRDefault="008D1A2F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        </w:t>
    </w:r>
    <w:r w:rsidRPr="008C6286">
      <w:rPr>
        <w:rFonts w:ascii="Constantia" w:hAnsi="Constantia"/>
      </w:rPr>
      <w:tab/>
      <w:t xml:space="preserve">OBRTNIČKA KOMORA </w:t>
    </w:r>
  </w:p>
  <w:p w:rsidR="00F16861" w:rsidRPr="008C6286" w:rsidRDefault="008D1A2F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</w:t>
    </w:r>
    <w:r w:rsidRPr="008C6286">
      <w:rPr>
        <w:rFonts w:ascii="Constantia" w:hAnsi="Constantia"/>
      </w:rPr>
      <w:tab/>
      <w:t xml:space="preserve">            DUBROVAČKO NERETVANSKE ŽUPANIJE</w:t>
    </w:r>
  </w:p>
  <w:p w:rsidR="00F16861" w:rsidRDefault="008D1A2F" w:rsidP="00F16861">
    <w:pPr>
      <w:rPr>
        <w:lang w:val="en-US"/>
      </w:rPr>
    </w:pPr>
    <w:r>
      <w:rPr>
        <w:noProof/>
      </w:rPr>
      <w:pict>
        <v:shape id="_x0000_s1026" type="#_x0000_t75" style="position:absolute;margin-left:9pt;margin-top:8.95pt;width:54pt;height:44.65pt;z-index:251658240">
          <v:imagedata r:id="rId3" o:title="HZZlogo"/>
        </v:shape>
      </w:pict>
    </w:r>
    <w:r>
      <w:rPr>
        <w:lang w:val="en-US"/>
      </w:rPr>
      <w:tab/>
    </w:r>
    <w:r>
      <w:rPr>
        <w:lang w:val="en-US"/>
      </w:rPr>
      <w:tab/>
    </w:r>
  </w:p>
  <w:p w:rsidR="00F16861" w:rsidRPr="007636D5" w:rsidRDefault="008D1A2F" w:rsidP="00F16861">
    <w:pPr>
      <w:ind w:left="708" w:firstLine="708"/>
      <w:rPr>
        <w:rFonts w:ascii="Constantia" w:hAnsi="Constantia"/>
        <w:b/>
        <w:i/>
        <w:sz w:val="12"/>
        <w:szCs w:val="12"/>
        <w:lang w:val="en-US"/>
      </w:rPr>
    </w:pPr>
  </w:p>
  <w:p w:rsidR="00F16861" w:rsidRPr="007636D5" w:rsidRDefault="008D1A2F" w:rsidP="00F16861">
    <w:pPr>
      <w:ind w:left="708" w:firstLine="708"/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8D1A2F" w:rsidP="00F16861">
    <w:pPr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ab/>
    </w:r>
    <w:r w:rsidRPr="007636D5">
      <w:rPr>
        <w:rFonts w:ascii="Constantia" w:hAnsi="Constantia"/>
        <w:b/>
        <w:i/>
        <w:lang w:val="en-US"/>
      </w:rPr>
      <w:tab/>
      <w:t xml:space="preserve">PODRUČNA SLUŽBA </w:t>
    </w:r>
    <w:smartTag w:uri="urn:schemas-microsoft-com:office:smarttags" w:element="City">
      <w:smartTag w:uri="urn:schemas-microsoft-com:office:smarttags" w:element="place">
        <w:r w:rsidRPr="007636D5">
          <w:rPr>
            <w:rFonts w:ascii="Constantia" w:hAnsi="Constantia"/>
            <w:b/>
            <w:i/>
            <w:lang w:val="en-US"/>
          </w:rPr>
          <w:t>DUBROVNIK</w:t>
        </w:r>
      </w:smartTag>
    </w:smartTag>
  </w:p>
  <w:p w:rsidR="00F16861" w:rsidRPr="007636D5" w:rsidRDefault="008D1A2F" w:rsidP="00F16861">
    <w:pPr>
      <w:rPr>
        <w:rFonts w:ascii="Constantia" w:hAnsi="Constantia"/>
        <w:lang w:val="en-US"/>
      </w:rPr>
    </w:pPr>
  </w:p>
  <w:p w:rsidR="00F16861" w:rsidRPr="007636D5" w:rsidRDefault="008D1A2F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pict>
        <v:shape id="_x0000_s1027" type="#_x0000_t75" alt="" style="position:absolute;margin-left:18pt;margin-top:6.05pt;width:38.9pt;height:54pt;z-index:-251658240" wrapcoords="-393 0 -393 21316 21600 21316 21600 0 -393 0" filled="t" fillcolor="red">
          <v:imagedata r:id="rId4" o:title="grbhgk100"/>
          <w10:wrap type="tight"/>
        </v:shape>
      </w:pict>
    </w:r>
  </w:p>
  <w:p w:rsidR="00F16861" w:rsidRPr="007636D5" w:rsidRDefault="008D1A2F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                    </w:t>
    </w:r>
    <w:r w:rsidRPr="007636D5">
      <w:rPr>
        <w:rFonts w:ascii="Constantia" w:hAnsi="Constantia"/>
        <w:b/>
        <w:i/>
      </w:rPr>
      <w:t>HRVATSKA GOSPODARSKA KOMORA</w:t>
    </w:r>
  </w:p>
  <w:p w:rsidR="00F16861" w:rsidRPr="007636D5" w:rsidRDefault="008D1A2F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  <w:b/>
        <w:i/>
      </w:rPr>
      <w:tab/>
      <w:t xml:space="preserve">                        </w:t>
    </w:r>
    <w:r>
      <w:rPr>
        <w:rFonts w:ascii="Constantia" w:hAnsi="Constantia"/>
        <w:b/>
        <w:i/>
      </w:rPr>
      <w:t xml:space="preserve"> </w:t>
    </w:r>
    <w:r w:rsidRPr="007636D5">
      <w:rPr>
        <w:rFonts w:ascii="Constantia" w:hAnsi="Constantia"/>
        <w:b/>
        <w:i/>
      </w:rPr>
      <w:t>ŽUPANIJSKA KOMORA DUBROVNIK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2D79"/>
    <w:rsid w:val="000A7953"/>
    <w:rsid w:val="001759F2"/>
    <w:rsid w:val="005872F9"/>
    <w:rsid w:val="00591EA5"/>
    <w:rsid w:val="00894D5F"/>
    <w:rsid w:val="008D1A2F"/>
    <w:rsid w:val="008F310F"/>
    <w:rsid w:val="009C02B3"/>
    <w:rsid w:val="00A04A96"/>
    <w:rsid w:val="00AF30C2"/>
    <w:rsid w:val="00C313C6"/>
    <w:rsid w:val="00D07FD1"/>
    <w:rsid w:val="00D4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paragraph" w:styleId="Podnoje">
    <w:name w:val="footer"/>
    <w:basedOn w:val="Normal"/>
    <w:link w:val="PodnojeChar"/>
    <w:rsid w:val="00D42D7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D42D79"/>
    <w:rPr>
      <w:lang w:eastAsia="en-US"/>
    </w:rPr>
  </w:style>
  <w:style w:type="character" w:styleId="Brojstranice">
    <w:name w:val="page number"/>
    <w:basedOn w:val="Zadanifontodlomka"/>
    <w:rsid w:val="00D42D79"/>
  </w:style>
  <w:style w:type="paragraph" w:styleId="Tijeloteksta">
    <w:name w:val="Body Text"/>
    <w:basedOn w:val="Normal"/>
    <w:link w:val="TijelotekstaChar"/>
    <w:rsid w:val="00D42D7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42D79"/>
    <w:rPr>
      <w:sz w:val="24"/>
    </w:rPr>
  </w:style>
  <w:style w:type="paragraph" w:styleId="Zaglavlje">
    <w:name w:val="header"/>
    <w:basedOn w:val="Normal"/>
    <w:link w:val="ZaglavljeChar"/>
    <w:rsid w:val="00D42D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42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Organizacija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1</cp:revision>
  <dcterms:created xsi:type="dcterms:W3CDTF">2012-03-06T10:10:00Z</dcterms:created>
  <dcterms:modified xsi:type="dcterms:W3CDTF">2012-03-06T10:12:00Z</dcterms:modified>
</cp:coreProperties>
</file>