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4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693E04" w:rsidRPr="00C11B9E" w:rsidTr="00953C3F">
        <w:tc>
          <w:tcPr>
            <w:tcW w:w="3828" w:type="dxa"/>
          </w:tcPr>
          <w:p w:rsidR="00693E04" w:rsidRPr="00C11B9E" w:rsidRDefault="00693E04" w:rsidP="004738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Naziv škole i sjedište</w:t>
            </w:r>
          </w:p>
        </w:tc>
        <w:tc>
          <w:tcPr>
            <w:tcW w:w="5919" w:type="dxa"/>
          </w:tcPr>
          <w:p w:rsidR="00693E04" w:rsidRPr="00C11B9E" w:rsidRDefault="00693E04" w:rsidP="00953C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Potrebni pomoćnici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šk.god. 2015./16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- 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ati rada tjedno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, traži se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1. Ante Curać-Pinjac, Žrnovo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5665A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2. OŠ Blato, Blato</w:t>
            </w:r>
          </w:p>
        </w:tc>
        <w:tc>
          <w:tcPr>
            <w:tcW w:w="5919" w:type="dxa"/>
          </w:tcPr>
          <w:p w:rsidR="007A21BE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svaki pomoćnik po 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3. OŠ Cavtat, Cavtat</w:t>
            </w:r>
          </w:p>
        </w:tc>
        <w:tc>
          <w:tcPr>
            <w:tcW w:w="5919" w:type="dxa"/>
          </w:tcPr>
          <w:p w:rsidR="00693E04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sati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4. OŠ Don Mihovila Pavlinovića</w:t>
            </w:r>
            <w:r w:rsidR="00050BCD" w:rsidRPr="00C11B9E">
              <w:rPr>
                <w:rFonts w:ascii="Times New Roman" w:hAnsi="Times New Roman" w:cs="Times New Roman"/>
                <w:sz w:val="23"/>
                <w:szCs w:val="23"/>
              </w:rPr>
              <w:t>, Metković</w:t>
            </w:r>
          </w:p>
        </w:tc>
        <w:tc>
          <w:tcPr>
            <w:tcW w:w="5919" w:type="dxa"/>
          </w:tcPr>
          <w:p w:rsidR="00C11B9E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– svaki pomoćnik po 25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35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5. OŠ Fra Ante Gnječa, Staševica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30 sati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6. OŠ Gruda, Gruda</w:t>
            </w:r>
          </w:p>
        </w:tc>
        <w:tc>
          <w:tcPr>
            <w:tcW w:w="5919" w:type="dxa"/>
          </w:tcPr>
          <w:p w:rsidR="00E46161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25 sati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7. OŠ Opuzen, Opuzen</w:t>
            </w:r>
          </w:p>
        </w:tc>
        <w:tc>
          <w:tcPr>
            <w:tcW w:w="5919" w:type="dxa"/>
          </w:tcPr>
          <w:p w:rsidR="00E46161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E46161" w:rsidRPr="00C11B9E" w:rsidRDefault="00E46161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A611A5" w:rsidRPr="00C11B9E" w:rsidTr="00953C3F">
        <w:tc>
          <w:tcPr>
            <w:tcW w:w="3828" w:type="dxa"/>
          </w:tcPr>
          <w:p w:rsidR="00A611A5" w:rsidRPr="00C11B9E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 OŠ Orebić, Orebić</w:t>
            </w:r>
          </w:p>
        </w:tc>
        <w:tc>
          <w:tcPr>
            <w:tcW w:w="5919" w:type="dxa"/>
          </w:tcPr>
          <w:p w:rsidR="00A611A5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27 sati tjedno</w:t>
            </w:r>
          </w:p>
          <w:p w:rsidR="00A611A5" w:rsidRDefault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8B557D" w:rsidRPr="00C11B9E" w:rsidTr="00953C3F">
        <w:tc>
          <w:tcPr>
            <w:tcW w:w="3828" w:type="dxa"/>
          </w:tcPr>
          <w:p w:rsidR="008B557D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B557D" w:rsidRPr="00C11B9E">
              <w:rPr>
                <w:rFonts w:ascii="Times New Roman" w:hAnsi="Times New Roman" w:cs="Times New Roman"/>
                <w:sz w:val="23"/>
                <w:szCs w:val="23"/>
              </w:rPr>
              <w:t>. OŠ Petar Kanavelić, Korčula</w:t>
            </w:r>
          </w:p>
        </w:tc>
        <w:tc>
          <w:tcPr>
            <w:tcW w:w="5919" w:type="dxa"/>
          </w:tcPr>
          <w:p w:rsidR="008B557D" w:rsidRDefault="008B557D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8B557D" w:rsidRPr="00C11B9E" w:rsidRDefault="008B557D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29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Primorje, Dubrovačko primorje</w:t>
            </w:r>
          </w:p>
        </w:tc>
        <w:tc>
          <w:tcPr>
            <w:tcW w:w="5919" w:type="dxa"/>
          </w:tcPr>
          <w:p w:rsidR="00953C3F" w:rsidRPr="00C11B9E" w:rsidRDefault="00953C3F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Slano, Dubrovačko primorje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Smokvica, Smokvica, Korčula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27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Stjepana Radića, Metković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21 sat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svaki pomoćnik po 29 sati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24 sata tjedno </w:t>
            </w:r>
          </w:p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Ston, Ston</w:t>
            </w:r>
          </w:p>
        </w:tc>
        <w:tc>
          <w:tcPr>
            <w:tcW w:w="5919" w:type="dxa"/>
          </w:tcPr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 OŠ Vela Luka, Vela Luka</w:t>
            </w:r>
          </w:p>
        </w:tc>
        <w:tc>
          <w:tcPr>
            <w:tcW w:w="5919" w:type="dxa"/>
          </w:tcPr>
          <w:p w:rsidR="00953C3F" w:rsidRPr="00C11B9E" w:rsidRDefault="00953C3F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pomoćnika – svaki pomoćnik po 25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Vladimir Nazor, Ploče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953C3F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27 sati tjedno</w:t>
            </w:r>
          </w:p>
          <w:p w:rsidR="00953C3F" w:rsidRPr="00C11B9E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7. OŠ Župa Dubrovačka, Župa Dub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vačka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  <w:p w:rsidR="00953C3F" w:rsidRPr="00C11B9E" w:rsidRDefault="00953C3F" w:rsidP="00A611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svaki pomoćnik po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24 sata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 Ekonomska i trgovačka škola, Dubrovnik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pomoćnik – 29 sati tjedno 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 Gimnazija Dubrovnik</w:t>
            </w:r>
          </w:p>
        </w:tc>
        <w:tc>
          <w:tcPr>
            <w:tcW w:w="5919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SŠ Metković, Metković</w:t>
            </w:r>
          </w:p>
        </w:tc>
        <w:tc>
          <w:tcPr>
            <w:tcW w:w="5919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33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36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C11B9E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Obrtnička i tehnička škola, Dubrovnik</w:t>
            </w:r>
          </w:p>
        </w:tc>
        <w:tc>
          <w:tcPr>
            <w:tcW w:w="5919" w:type="dxa"/>
          </w:tcPr>
          <w:p w:rsidR="00953C3F" w:rsidRPr="00C11B9E" w:rsidRDefault="00953C3F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Default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 SŠ Petra Šegedina, Korčula</w:t>
            </w:r>
          </w:p>
        </w:tc>
        <w:tc>
          <w:tcPr>
            <w:tcW w:w="5919" w:type="dxa"/>
          </w:tcPr>
          <w:p w:rsidR="00953C3F" w:rsidRPr="00C11B9E" w:rsidRDefault="00953C3F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953C3F" w:rsidRPr="00C11B9E" w:rsidTr="00953C3F">
        <w:tc>
          <w:tcPr>
            <w:tcW w:w="3828" w:type="dxa"/>
          </w:tcPr>
          <w:p w:rsidR="00953C3F" w:rsidRPr="00953C3F" w:rsidRDefault="00953C3F" w:rsidP="00953C3F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UKUPNO:</w:t>
            </w:r>
          </w:p>
        </w:tc>
        <w:tc>
          <w:tcPr>
            <w:tcW w:w="5919" w:type="dxa"/>
          </w:tcPr>
          <w:p w:rsidR="00953C3F" w:rsidRPr="00953C3F" w:rsidRDefault="00953C3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51 pomoćnik</w:t>
            </w:r>
          </w:p>
        </w:tc>
      </w:tr>
    </w:tbl>
    <w:p w:rsidR="008B584B" w:rsidRDefault="008B584B"/>
    <w:sectPr w:rsidR="008B584B" w:rsidSect="008B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6"/>
    <w:rsid w:val="00050BCD"/>
    <w:rsid w:val="00060A4E"/>
    <w:rsid w:val="00101D15"/>
    <w:rsid w:val="00384F9C"/>
    <w:rsid w:val="00443CFF"/>
    <w:rsid w:val="00473886"/>
    <w:rsid w:val="005557F6"/>
    <w:rsid w:val="005665A9"/>
    <w:rsid w:val="00693E04"/>
    <w:rsid w:val="007A21BE"/>
    <w:rsid w:val="008B557D"/>
    <w:rsid w:val="008B584B"/>
    <w:rsid w:val="00953C3F"/>
    <w:rsid w:val="00A611A5"/>
    <w:rsid w:val="00C11B9E"/>
    <w:rsid w:val="00D75A48"/>
    <w:rsid w:val="00E46161"/>
    <w:rsid w:val="00E86416"/>
    <w:rsid w:val="00F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NETI</cp:lastModifiedBy>
  <cp:revision>2</cp:revision>
  <dcterms:created xsi:type="dcterms:W3CDTF">2015-09-04T10:20:00Z</dcterms:created>
  <dcterms:modified xsi:type="dcterms:W3CDTF">2015-09-04T10:20:00Z</dcterms:modified>
</cp:coreProperties>
</file>